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F6427" w14:textId="77777777" w:rsidR="002B294F" w:rsidRPr="00FD43FD" w:rsidRDefault="002B294F" w:rsidP="00FD43FD">
      <w:pPr>
        <w:pStyle w:val="Tytu"/>
        <w:spacing w:line="240" w:lineRule="auto"/>
        <w:jc w:val="center"/>
        <w:rPr>
          <w:rFonts w:ascii="Arial" w:hAnsi="Arial" w:cs="Arial"/>
          <w:sz w:val="20"/>
          <w:szCs w:val="20"/>
        </w:rPr>
      </w:pPr>
    </w:p>
    <w:p w14:paraId="55C549BE" w14:textId="6C78C3E0" w:rsidR="00F04C1F" w:rsidRPr="00FD43FD" w:rsidRDefault="004C57AC" w:rsidP="00FD43FD">
      <w:pPr>
        <w:pStyle w:val="Tytu"/>
        <w:spacing w:line="240" w:lineRule="auto"/>
        <w:jc w:val="center"/>
        <w:rPr>
          <w:rFonts w:ascii="Arial" w:hAnsi="Arial" w:cs="Arial"/>
          <w:sz w:val="20"/>
          <w:szCs w:val="20"/>
        </w:rPr>
      </w:pPr>
      <w:r w:rsidRPr="00FD43FD">
        <w:rPr>
          <w:rFonts w:ascii="Arial" w:hAnsi="Arial" w:cs="Arial"/>
          <w:sz w:val="20"/>
          <w:szCs w:val="20"/>
        </w:rPr>
        <w:t>Zapytanie ofertowe</w:t>
      </w:r>
    </w:p>
    <w:p w14:paraId="28671BD3" w14:textId="22AF4B96" w:rsidR="00C778B1" w:rsidRPr="00FD43FD" w:rsidRDefault="00C778B1" w:rsidP="00FD43FD">
      <w:pPr>
        <w:pStyle w:val="Akapitzlist"/>
        <w:spacing w:after="0" w:line="240" w:lineRule="auto"/>
        <w:rPr>
          <w:rFonts w:ascii="Arial" w:hAnsi="Arial" w:cs="Arial"/>
          <w:i/>
          <w:iCs/>
          <w:color w:val="FF0000"/>
          <w:sz w:val="20"/>
          <w:szCs w:val="20"/>
        </w:rPr>
      </w:pPr>
    </w:p>
    <w:p w14:paraId="55C549C0" w14:textId="77777777" w:rsidR="004C57AC" w:rsidRPr="00FD43FD" w:rsidRDefault="004C57AC" w:rsidP="00FD43FD">
      <w:pPr>
        <w:pStyle w:val="Nagwek1"/>
        <w:spacing w:line="240" w:lineRule="auto"/>
        <w:rPr>
          <w:rFonts w:ascii="Arial" w:hAnsi="Arial" w:cs="Arial"/>
          <w:sz w:val="20"/>
          <w:szCs w:val="20"/>
        </w:rPr>
      </w:pPr>
      <w:r w:rsidRPr="00FD43FD">
        <w:rPr>
          <w:rFonts w:ascii="Arial" w:hAnsi="Arial" w:cs="Arial"/>
          <w:sz w:val="20"/>
          <w:szCs w:val="20"/>
        </w:rPr>
        <w:t>Zamawiający</w:t>
      </w:r>
    </w:p>
    <w:p w14:paraId="55C549C1" w14:textId="77777777" w:rsidR="00E171E4" w:rsidRPr="00FD43FD" w:rsidRDefault="00E171E4" w:rsidP="00FD43FD">
      <w:pPr>
        <w:spacing w:after="0" w:line="240" w:lineRule="auto"/>
        <w:rPr>
          <w:rFonts w:ascii="Arial" w:hAnsi="Arial" w:cs="Arial"/>
          <w:b/>
          <w:bCs/>
          <w:sz w:val="20"/>
          <w:szCs w:val="20"/>
        </w:rPr>
      </w:pPr>
    </w:p>
    <w:p w14:paraId="68ED1319" w14:textId="15F2ACA2" w:rsidR="00AC22C8" w:rsidRPr="00FD43FD" w:rsidRDefault="00215934" w:rsidP="00FD43FD">
      <w:pPr>
        <w:spacing w:after="0" w:line="240" w:lineRule="auto"/>
        <w:rPr>
          <w:rFonts w:ascii="Arial" w:hAnsi="Arial" w:cs="Arial"/>
          <w:sz w:val="20"/>
          <w:szCs w:val="20"/>
        </w:rPr>
      </w:pPr>
      <w:r w:rsidRPr="00FD43FD">
        <w:rPr>
          <w:rFonts w:ascii="Arial" w:hAnsi="Arial" w:cs="Arial"/>
          <w:sz w:val="20"/>
          <w:szCs w:val="20"/>
        </w:rPr>
        <w:t xml:space="preserve">Bielska Wyższa Szkoła im. Józefa Tyszkiewicza </w:t>
      </w:r>
    </w:p>
    <w:p w14:paraId="2F934A62" w14:textId="50ECA189" w:rsidR="00215934" w:rsidRPr="00FD43FD" w:rsidRDefault="00215934" w:rsidP="00FD43FD">
      <w:pPr>
        <w:spacing w:after="0" w:line="240" w:lineRule="auto"/>
        <w:rPr>
          <w:rFonts w:ascii="Arial" w:hAnsi="Arial" w:cs="Arial"/>
          <w:sz w:val="20"/>
          <w:szCs w:val="20"/>
        </w:rPr>
      </w:pPr>
      <w:r w:rsidRPr="00FD43FD">
        <w:rPr>
          <w:rFonts w:ascii="Arial" w:hAnsi="Arial" w:cs="Arial"/>
          <w:sz w:val="20"/>
          <w:szCs w:val="20"/>
        </w:rPr>
        <w:t>ul. Nadbrzeżna 12, 43-300 Bielsko-Biała</w:t>
      </w:r>
    </w:p>
    <w:p w14:paraId="7CA8D678" w14:textId="77777777" w:rsidR="00215934" w:rsidRPr="00FD43FD" w:rsidRDefault="00215934" w:rsidP="00FD43FD">
      <w:pPr>
        <w:spacing w:after="0" w:line="240" w:lineRule="auto"/>
        <w:rPr>
          <w:rFonts w:ascii="Arial" w:hAnsi="Arial" w:cs="Arial"/>
          <w:sz w:val="20"/>
          <w:szCs w:val="20"/>
        </w:rPr>
      </w:pPr>
      <w:r w:rsidRPr="00FD43FD">
        <w:rPr>
          <w:rFonts w:ascii="Arial" w:hAnsi="Arial" w:cs="Arial"/>
          <w:sz w:val="20"/>
          <w:szCs w:val="20"/>
        </w:rPr>
        <w:t>NIP: 547-15-93-456</w:t>
      </w:r>
    </w:p>
    <w:p w14:paraId="2AE6FB11" w14:textId="77777777" w:rsidR="00215934" w:rsidRPr="00FD43FD" w:rsidRDefault="00215934" w:rsidP="00FD43FD">
      <w:pPr>
        <w:spacing w:after="0" w:line="240" w:lineRule="auto"/>
        <w:rPr>
          <w:rFonts w:ascii="Arial" w:hAnsi="Arial" w:cs="Arial"/>
          <w:sz w:val="20"/>
          <w:szCs w:val="20"/>
        </w:rPr>
      </w:pPr>
      <w:r w:rsidRPr="00FD43FD">
        <w:rPr>
          <w:rFonts w:ascii="Arial" w:hAnsi="Arial" w:cs="Arial"/>
          <w:sz w:val="20"/>
          <w:szCs w:val="20"/>
        </w:rPr>
        <w:t>tel. 33 829 72 84</w:t>
      </w:r>
    </w:p>
    <w:p w14:paraId="53D2C8ED" w14:textId="3C0F1D62" w:rsidR="00B4590A" w:rsidRPr="00FD43FD" w:rsidRDefault="00B4590A" w:rsidP="00FD43FD">
      <w:pPr>
        <w:spacing w:after="0" w:line="240" w:lineRule="auto"/>
        <w:rPr>
          <w:rFonts w:ascii="Arial" w:hAnsi="Arial" w:cs="Arial"/>
          <w:sz w:val="20"/>
          <w:szCs w:val="20"/>
        </w:rPr>
      </w:pPr>
      <w:r w:rsidRPr="00FD43FD">
        <w:rPr>
          <w:rFonts w:ascii="Arial" w:hAnsi="Arial" w:cs="Arial"/>
          <w:sz w:val="20"/>
          <w:szCs w:val="20"/>
        </w:rPr>
        <w:t xml:space="preserve">Adres strony internetowej Zamawiającego: </w:t>
      </w:r>
      <w:hyperlink r:id="rId11" w:history="1">
        <w:r w:rsidR="00215934" w:rsidRPr="00FD43FD">
          <w:rPr>
            <w:rStyle w:val="Hipercze"/>
            <w:rFonts w:ascii="Arial" w:hAnsi="Arial" w:cs="Arial"/>
            <w:sz w:val="20"/>
            <w:szCs w:val="20"/>
          </w:rPr>
          <w:t>https://tyszkiewicz.edu.pl/</w:t>
        </w:r>
      </w:hyperlink>
      <w:r w:rsidR="00215934" w:rsidRPr="00FD43FD">
        <w:rPr>
          <w:rFonts w:ascii="Arial" w:hAnsi="Arial" w:cs="Arial"/>
          <w:sz w:val="20"/>
          <w:szCs w:val="20"/>
        </w:rPr>
        <w:t xml:space="preserve"> </w:t>
      </w:r>
    </w:p>
    <w:p w14:paraId="07F92053" w14:textId="317B8C69" w:rsidR="00102DCE" w:rsidRPr="00FD43FD" w:rsidRDefault="00B4590A" w:rsidP="00FD43FD">
      <w:pPr>
        <w:spacing w:after="0" w:line="240" w:lineRule="auto"/>
        <w:rPr>
          <w:rFonts w:ascii="Arial" w:hAnsi="Arial" w:cs="Arial"/>
          <w:sz w:val="20"/>
          <w:szCs w:val="20"/>
        </w:rPr>
      </w:pPr>
      <w:r w:rsidRPr="00FD43FD">
        <w:rPr>
          <w:rFonts w:ascii="Arial" w:hAnsi="Arial" w:cs="Arial"/>
          <w:sz w:val="20"/>
          <w:szCs w:val="20"/>
        </w:rPr>
        <w:t>Poczta elektroniczna Zamawiająceg</w:t>
      </w:r>
      <w:r w:rsidR="00215934" w:rsidRPr="00FD43FD">
        <w:rPr>
          <w:rFonts w:ascii="Arial" w:hAnsi="Arial" w:cs="Arial"/>
          <w:sz w:val="20"/>
          <w:szCs w:val="20"/>
        </w:rPr>
        <w:t xml:space="preserve">o: </w:t>
      </w:r>
      <w:r w:rsidR="0040795C" w:rsidRPr="00FD43FD">
        <w:rPr>
          <w:rFonts w:ascii="Arial" w:hAnsi="Arial" w:cs="Arial"/>
          <w:sz w:val="20"/>
          <w:szCs w:val="20"/>
        </w:rPr>
        <w:t>zamowienia@tyszkiewicz.edu.pl</w:t>
      </w:r>
    </w:p>
    <w:p w14:paraId="2A748F13" w14:textId="050A7C97" w:rsidR="00B4590A" w:rsidRPr="00FD43FD" w:rsidRDefault="00102DCE" w:rsidP="00FD43FD">
      <w:pPr>
        <w:spacing w:after="0" w:line="240" w:lineRule="auto"/>
        <w:rPr>
          <w:rFonts w:ascii="Arial" w:hAnsi="Arial" w:cs="Arial"/>
          <w:sz w:val="20"/>
          <w:szCs w:val="20"/>
        </w:rPr>
      </w:pPr>
      <w:r w:rsidRPr="00FD43FD">
        <w:rPr>
          <w:rFonts w:ascii="Arial" w:hAnsi="Arial" w:cs="Arial"/>
          <w:sz w:val="20"/>
          <w:szCs w:val="20"/>
        </w:rPr>
        <w:t xml:space="preserve"> </w:t>
      </w:r>
    </w:p>
    <w:p w14:paraId="55C549C9" w14:textId="77777777" w:rsidR="00AA74F8" w:rsidRPr="00FD43FD" w:rsidRDefault="00AA74F8" w:rsidP="00FD43FD">
      <w:pPr>
        <w:pStyle w:val="Nagwek1"/>
        <w:spacing w:line="240" w:lineRule="auto"/>
        <w:rPr>
          <w:rFonts w:ascii="Arial" w:hAnsi="Arial" w:cs="Arial"/>
          <w:sz w:val="20"/>
          <w:szCs w:val="20"/>
        </w:rPr>
      </w:pPr>
      <w:r w:rsidRPr="00FD43FD">
        <w:rPr>
          <w:rFonts w:ascii="Arial" w:hAnsi="Arial" w:cs="Arial"/>
          <w:sz w:val="20"/>
          <w:szCs w:val="20"/>
        </w:rPr>
        <w:t xml:space="preserve">Nazwa zamówienia </w:t>
      </w:r>
    </w:p>
    <w:p w14:paraId="758C4E0A" w14:textId="3037604F" w:rsidR="00AC22C8" w:rsidRPr="00FD43FD" w:rsidRDefault="0026345B" w:rsidP="00FD43FD">
      <w:pPr>
        <w:spacing w:after="0" w:line="240" w:lineRule="auto"/>
        <w:jc w:val="both"/>
        <w:rPr>
          <w:rFonts w:ascii="Arial" w:hAnsi="Arial" w:cs="Arial"/>
          <w:b/>
          <w:bCs/>
          <w:sz w:val="20"/>
          <w:szCs w:val="20"/>
        </w:rPr>
      </w:pPr>
      <w:bookmarkStart w:id="0" w:name="_Hlk205469754"/>
      <w:r w:rsidRPr="00FD43FD">
        <w:rPr>
          <w:rFonts w:ascii="Arial" w:hAnsi="Arial" w:cs="Arial"/>
          <w:b/>
          <w:bCs/>
          <w:sz w:val="20"/>
          <w:szCs w:val="20"/>
        </w:rPr>
        <w:t>Dostawa kosmetyków</w:t>
      </w:r>
      <w:r w:rsidR="00C4263B" w:rsidRPr="00FD43FD">
        <w:rPr>
          <w:rFonts w:ascii="Arial" w:hAnsi="Arial" w:cs="Arial"/>
          <w:b/>
          <w:bCs/>
          <w:sz w:val="20"/>
          <w:szCs w:val="20"/>
        </w:rPr>
        <w:t xml:space="preserve"> </w:t>
      </w:r>
      <w:r w:rsidR="00215934" w:rsidRPr="00FD43FD">
        <w:rPr>
          <w:rFonts w:ascii="Arial" w:hAnsi="Arial" w:cs="Arial"/>
          <w:b/>
          <w:bCs/>
          <w:sz w:val="20"/>
          <w:szCs w:val="20"/>
        </w:rPr>
        <w:t xml:space="preserve">w związku z realizacją projektu p.t. Kształcimy Praktyków, w ramach programu: </w:t>
      </w:r>
      <w:bookmarkStart w:id="1" w:name="_Hlk205469706"/>
      <w:r w:rsidR="00215934" w:rsidRPr="00FD43FD">
        <w:rPr>
          <w:rFonts w:ascii="Arial" w:hAnsi="Arial" w:cs="Arial"/>
          <w:b/>
          <w:bCs/>
          <w:sz w:val="20"/>
          <w:szCs w:val="20"/>
        </w:rPr>
        <w:t xml:space="preserve">Fundusze Europejskie dla Rozwoju Społecznego, </w:t>
      </w:r>
      <w:r w:rsidR="00665FE6" w:rsidRPr="00FD43FD">
        <w:rPr>
          <w:rFonts w:ascii="Arial" w:hAnsi="Arial" w:cs="Arial"/>
          <w:b/>
          <w:bCs/>
          <w:sz w:val="20"/>
          <w:szCs w:val="20"/>
        </w:rPr>
        <w:t xml:space="preserve"> </w:t>
      </w:r>
      <w:r w:rsidR="00215934" w:rsidRPr="00FD43FD">
        <w:rPr>
          <w:rFonts w:ascii="Arial" w:hAnsi="Arial" w:cs="Arial"/>
          <w:b/>
          <w:bCs/>
          <w:sz w:val="20"/>
          <w:szCs w:val="20"/>
        </w:rPr>
        <w:t>Numer naboru FERS.01.05-IP.08-006/23</w:t>
      </w:r>
    </w:p>
    <w:bookmarkEnd w:id="0"/>
    <w:bookmarkEnd w:id="1"/>
    <w:p w14:paraId="55C549CD" w14:textId="77777777" w:rsidR="00AA74F8" w:rsidRPr="00FD43FD" w:rsidRDefault="00AA74F8" w:rsidP="00FD43FD">
      <w:pPr>
        <w:pStyle w:val="Nagwek1"/>
        <w:spacing w:line="240" w:lineRule="auto"/>
        <w:rPr>
          <w:rFonts w:ascii="Arial" w:hAnsi="Arial" w:cs="Arial"/>
          <w:sz w:val="20"/>
          <w:szCs w:val="20"/>
        </w:rPr>
      </w:pPr>
      <w:r w:rsidRPr="00FD43FD">
        <w:rPr>
          <w:rFonts w:ascii="Arial" w:hAnsi="Arial" w:cs="Arial"/>
          <w:sz w:val="20"/>
          <w:szCs w:val="20"/>
        </w:rPr>
        <w:t>Opis przedmiotu zamówienia</w:t>
      </w:r>
    </w:p>
    <w:p w14:paraId="55C549CE" w14:textId="77777777" w:rsidR="00DF4617" w:rsidRPr="00FD43FD" w:rsidRDefault="00DF4617" w:rsidP="00FD43FD">
      <w:pPr>
        <w:pStyle w:val="Nagwek2"/>
        <w:spacing w:line="240" w:lineRule="auto"/>
        <w:rPr>
          <w:rFonts w:ascii="Arial" w:hAnsi="Arial" w:cs="Arial"/>
          <w:sz w:val="20"/>
          <w:szCs w:val="20"/>
        </w:rPr>
      </w:pPr>
      <w:r w:rsidRPr="00FD43FD">
        <w:rPr>
          <w:rFonts w:ascii="Arial" w:hAnsi="Arial" w:cs="Arial"/>
          <w:sz w:val="20"/>
          <w:szCs w:val="20"/>
        </w:rPr>
        <w:t xml:space="preserve">Informacje wstępne </w:t>
      </w:r>
    </w:p>
    <w:p w14:paraId="55C549CF" w14:textId="77777777" w:rsidR="00EA7987" w:rsidRPr="00FD43FD" w:rsidRDefault="00EA7987" w:rsidP="00FD43FD">
      <w:pPr>
        <w:pStyle w:val="Akapitzlist"/>
        <w:numPr>
          <w:ilvl w:val="0"/>
          <w:numId w:val="4"/>
        </w:numPr>
        <w:spacing w:after="0" w:line="240" w:lineRule="auto"/>
        <w:jc w:val="both"/>
        <w:rPr>
          <w:rFonts w:ascii="Arial" w:hAnsi="Arial" w:cs="Arial"/>
          <w:sz w:val="20"/>
          <w:szCs w:val="20"/>
        </w:rPr>
      </w:pPr>
      <w:r w:rsidRPr="00FD43FD">
        <w:rPr>
          <w:rFonts w:ascii="Arial" w:hAnsi="Arial" w:cs="Arial"/>
          <w:sz w:val="20"/>
          <w:szCs w:val="20"/>
        </w:rPr>
        <w:t xml:space="preserve">Postępowanie o udzielenie zamówienia publicznego prowadzone jest zgodnie z regułą konkurencyjności opisaną w dokumencie pt. </w:t>
      </w:r>
      <w:r w:rsidR="0000566A" w:rsidRPr="00FD43FD">
        <w:rPr>
          <w:rFonts w:ascii="Arial" w:hAnsi="Arial" w:cs="Arial"/>
          <w:sz w:val="20"/>
          <w:szCs w:val="20"/>
        </w:rPr>
        <w:t>Wytyczne dotyczące kwalifikowalności wydatków na lata 2021-2027</w:t>
      </w:r>
      <w:r w:rsidRPr="00FD43FD">
        <w:rPr>
          <w:rFonts w:ascii="Arial" w:hAnsi="Arial" w:cs="Arial"/>
          <w:sz w:val="20"/>
          <w:szCs w:val="20"/>
        </w:rPr>
        <w:t xml:space="preserve">. </w:t>
      </w:r>
    </w:p>
    <w:p w14:paraId="55C549D0" w14:textId="207FBD6E" w:rsidR="00EA7987" w:rsidRPr="00FD43FD" w:rsidRDefault="00EA7987" w:rsidP="00FD43FD">
      <w:pPr>
        <w:pStyle w:val="Akapitzlist"/>
        <w:numPr>
          <w:ilvl w:val="0"/>
          <w:numId w:val="4"/>
        </w:numPr>
        <w:spacing w:after="0" w:line="240" w:lineRule="auto"/>
        <w:jc w:val="both"/>
        <w:rPr>
          <w:rFonts w:ascii="Arial" w:hAnsi="Arial" w:cs="Arial"/>
          <w:sz w:val="20"/>
          <w:szCs w:val="20"/>
        </w:rPr>
      </w:pPr>
      <w:r w:rsidRPr="00FD43FD">
        <w:rPr>
          <w:rFonts w:ascii="Arial" w:hAnsi="Arial" w:cs="Arial"/>
          <w:sz w:val="20"/>
          <w:szCs w:val="20"/>
        </w:rPr>
        <w:t>Do czynności podejmowanych przez Zamawiającego i Wykonawców w postępowaniu o</w:t>
      </w:r>
      <w:r w:rsidR="00CA4F92" w:rsidRPr="00FD43FD">
        <w:rPr>
          <w:rFonts w:ascii="Arial" w:hAnsi="Arial" w:cs="Arial"/>
          <w:sz w:val="20"/>
          <w:szCs w:val="20"/>
        </w:rPr>
        <w:t> </w:t>
      </w:r>
      <w:r w:rsidRPr="00FD43FD">
        <w:rPr>
          <w:rFonts w:ascii="Arial" w:hAnsi="Arial" w:cs="Arial"/>
          <w:sz w:val="20"/>
          <w:szCs w:val="20"/>
        </w:rPr>
        <w:t xml:space="preserve">udzielenie zamówienia publicznego nie stosuje się przepisów ustawy </w:t>
      </w:r>
      <w:r w:rsidR="0000566A" w:rsidRPr="00FD43FD">
        <w:rPr>
          <w:rFonts w:ascii="Arial" w:hAnsi="Arial" w:cs="Arial"/>
          <w:sz w:val="20"/>
          <w:szCs w:val="20"/>
        </w:rPr>
        <w:t>Prawo Zamówień Publicznych</w:t>
      </w:r>
      <w:r w:rsidRPr="00FD43FD">
        <w:rPr>
          <w:rFonts w:ascii="Arial" w:hAnsi="Arial" w:cs="Arial"/>
          <w:sz w:val="20"/>
          <w:szCs w:val="20"/>
        </w:rPr>
        <w:t>.</w:t>
      </w:r>
    </w:p>
    <w:p w14:paraId="55C549D3" w14:textId="082CCF2F" w:rsidR="00DF4617" w:rsidRPr="00FD43FD" w:rsidRDefault="00EA7987" w:rsidP="00FD43FD">
      <w:pPr>
        <w:pStyle w:val="Akapitzlist"/>
        <w:numPr>
          <w:ilvl w:val="0"/>
          <w:numId w:val="4"/>
        </w:numPr>
        <w:spacing w:after="0" w:line="240" w:lineRule="auto"/>
        <w:jc w:val="both"/>
        <w:rPr>
          <w:rFonts w:ascii="Arial" w:hAnsi="Arial" w:cs="Arial"/>
          <w:sz w:val="20"/>
          <w:szCs w:val="20"/>
        </w:rPr>
      </w:pPr>
      <w:r w:rsidRPr="00FD43FD">
        <w:rPr>
          <w:rFonts w:ascii="Arial" w:hAnsi="Arial" w:cs="Arial"/>
          <w:sz w:val="20"/>
          <w:szCs w:val="20"/>
        </w:rPr>
        <w:t>Postępowanie prowadzone jest w języku polskim</w:t>
      </w:r>
      <w:r w:rsidR="00B05782" w:rsidRPr="00FD43FD">
        <w:rPr>
          <w:rFonts w:ascii="Arial" w:hAnsi="Arial" w:cs="Arial"/>
          <w:sz w:val="20"/>
          <w:szCs w:val="20"/>
        </w:rPr>
        <w:t xml:space="preserve">. </w:t>
      </w:r>
      <w:r w:rsidR="008768BA" w:rsidRPr="00FD43FD">
        <w:rPr>
          <w:rFonts w:ascii="Arial" w:hAnsi="Arial" w:cs="Arial"/>
          <w:sz w:val="20"/>
          <w:szCs w:val="20"/>
        </w:rPr>
        <w:t xml:space="preserve"> </w:t>
      </w:r>
    </w:p>
    <w:p w14:paraId="55C549D4" w14:textId="77777777" w:rsidR="00DC11F9" w:rsidRPr="00FD43FD" w:rsidRDefault="00DC11F9" w:rsidP="00FD43FD">
      <w:pPr>
        <w:pStyle w:val="Nagwek2"/>
        <w:spacing w:line="240" w:lineRule="auto"/>
        <w:rPr>
          <w:rFonts w:ascii="Arial" w:hAnsi="Arial" w:cs="Arial"/>
          <w:sz w:val="20"/>
          <w:szCs w:val="20"/>
        </w:rPr>
      </w:pPr>
      <w:r w:rsidRPr="00FD43FD">
        <w:rPr>
          <w:rFonts w:ascii="Arial" w:hAnsi="Arial" w:cs="Arial"/>
          <w:sz w:val="20"/>
          <w:szCs w:val="20"/>
        </w:rPr>
        <w:t xml:space="preserve">Tryb udzielania zamówienia </w:t>
      </w:r>
    </w:p>
    <w:p w14:paraId="55C549D5" w14:textId="77777777" w:rsidR="00DC11F9" w:rsidRPr="00FD43FD" w:rsidRDefault="0037092C" w:rsidP="00FD43FD">
      <w:pPr>
        <w:pStyle w:val="Akapitzlist"/>
        <w:numPr>
          <w:ilvl w:val="0"/>
          <w:numId w:val="3"/>
        </w:numPr>
        <w:spacing w:after="0" w:line="240" w:lineRule="auto"/>
        <w:jc w:val="both"/>
        <w:rPr>
          <w:rFonts w:ascii="Arial" w:hAnsi="Arial" w:cs="Arial"/>
          <w:sz w:val="20"/>
          <w:szCs w:val="20"/>
        </w:rPr>
      </w:pPr>
      <w:r w:rsidRPr="00FD43FD">
        <w:rPr>
          <w:rFonts w:ascii="Arial" w:hAnsi="Arial" w:cs="Arial"/>
          <w:sz w:val="20"/>
          <w:szCs w:val="20"/>
        </w:rPr>
        <w:t>Postępowanie o udzielenie przedmiotowego zamówienia prowadzone jest zgodnie z zasadą konkurencyjności opisaną w podrozdziale 3.2 Wytycznych dotycząc</w:t>
      </w:r>
      <w:r w:rsidR="00EE7D92" w:rsidRPr="00FD43FD">
        <w:rPr>
          <w:rFonts w:ascii="Arial" w:hAnsi="Arial" w:cs="Arial"/>
          <w:sz w:val="20"/>
          <w:szCs w:val="20"/>
        </w:rPr>
        <w:t>ych</w:t>
      </w:r>
      <w:r w:rsidRPr="00FD43FD">
        <w:rPr>
          <w:rFonts w:ascii="Arial" w:hAnsi="Arial" w:cs="Arial"/>
          <w:sz w:val="20"/>
          <w:szCs w:val="20"/>
        </w:rPr>
        <w:t xml:space="preserve"> kwalifikowalności wydatków na lata 2021-2027</w:t>
      </w:r>
      <w:r w:rsidR="00773CF0" w:rsidRPr="00FD43FD">
        <w:rPr>
          <w:rFonts w:ascii="Arial" w:hAnsi="Arial" w:cs="Arial"/>
          <w:sz w:val="20"/>
          <w:szCs w:val="20"/>
        </w:rPr>
        <w:t>.</w:t>
      </w:r>
    </w:p>
    <w:p w14:paraId="55C549D7" w14:textId="6BDB5416" w:rsidR="0055647A" w:rsidRPr="00FD43FD" w:rsidRDefault="00EE7D92" w:rsidP="00FD43FD">
      <w:pPr>
        <w:pStyle w:val="Akapitzlist"/>
        <w:numPr>
          <w:ilvl w:val="0"/>
          <w:numId w:val="3"/>
        </w:numPr>
        <w:spacing w:after="0" w:line="240" w:lineRule="auto"/>
        <w:jc w:val="both"/>
        <w:rPr>
          <w:rFonts w:ascii="Arial" w:hAnsi="Arial" w:cs="Arial"/>
          <w:sz w:val="20"/>
          <w:szCs w:val="20"/>
        </w:rPr>
      </w:pPr>
      <w:r w:rsidRPr="00FD43FD">
        <w:rPr>
          <w:rFonts w:ascii="Arial" w:hAnsi="Arial" w:cs="Arial"/>
          <w:sz w:val="20"/>
          <w:szCs w:val="20"/>
        </w:rPr>
        <w:t xml:space="preserve">Szacowana wartość zamówienia </w:t>
      </w:r>
      <w:r w:rsidR="00A74FFA" w:rsidRPr="00FD43FD">
        <w:rPr>
          <w:rFonts w:ascii="Arial" w:hAnsi="Arial" w:cs="Arial"/>
          <w:sz w:val="20"/>
          <w:szCs w:val="20"/>
        </w:rPr>
        <w:t xml:space="preserve">nie </w:t>
      </w:r>
      <w:r w:rsidRPr="00FD43FD">
        <w:rPr>
          <w:rFonts w:ascii="Arial" w:hAnsi="Arial" w:cs="Arial"/>
          <w:sz w:val="20"/>
          <w:szCs w:val="20"/>
        </w:rPr>
        <w:t>przekracza kwot określon</w:t>
      </w:r>
      <w:r w:rsidR="00A74FFA" w:rsidRPr="00FD43FD">
        <w:rPr>
          <w:rFonts w:ascii="Arial" w:hAnsi="Arial" w:cs="Arial"/>
          <w:sz w:val="20"/>
          <w:szCs w:val="20"/>
        </w:rPr>
        <w:t>ych</w:t>
      </w:r>
      <w:r w:rsidRPr="00FD43FD">
        <w:rPr>
          <w:rFonts w:ascii="Arial" w:hAnsi="Arial" w:cs="Arial"/>
          <w:sz w:val="20"/>
          <w:szCs w:val="20"/>
        </w:rPr>
        <w:t xml:space="preserve"> w sekcji 3.2.2 pkt 19 Wytycznych dotyczących kwalifikowalności wydatków na lata 2021-2027 tj. </w:t>
      </w:r>
      <w:r w:rsidR="00B21FAF" w:rsidRPr="00FD43FD">
        <w:rPr>
          <w:rFonts w:ascii="Arial" w:hAnsi="Arial" w:cs="Arial"/>
          <w:sz w:val="20"/>
          <w:szCs w:val="20"/>
        </w:rPr>
        <w:t xml:space="preserve">750 000 EUR w przypadku dostaw i usług. </w:t>
      </w:r>
    </w:p>
    <w:p w14:paraId="47E88D50" w14:textId="77777777" w:rsidR="009A043C" w:rsidRPr="00FD43FD" w:rsidRDefault="009A043C" w:rsidP="00FD43FD">
      <w:pPr>
        <w:pStyle w:val="Akapitzlist"/>
        <w:spacing w:after="0" w:line="240" w:lineRule="auto"/>
        <w:jc w:val="both"/>
        <w:rPr>
          <w:rFonts w:ascii="Arial" w:hAnsi="Arial" w:cs="Arial"/>
          <w:sz w:val="20"/>
          <w:szCs w:val="20"/>
        </w:rPr>
      </w:pPr>
    </w:p>
    <w:p w14:paraId="55C549D8" w14:textId="77777777" w:rsidR="004C57AC" w:rsidRPr="00FD43FD" w:rsidRDefault="004C57AC" w:rsidP="00FD43FD">
      <w:pPr>
        <w:pStyle w:val="Nagwek2"/>
        <w:spacing w:line="240" w:lineRule="auto"/>
        <w:rPr>
          <w:rFonts w:ascii="Arial" w:hAnsi="Arial" w:cs="Arial"/>
          <w:sz w:val="20"/>
          <w:szCs w:val="20"/>
        </w:rPr>
      </w:pPr>
      <w:r w:rsidRPr="00FD43FD">
        <w:rPr>
          <w:rFonts w:ascii="Arial" w:hAnsi="Arial" w:cs="Arial"/>
          <w:sz w:val="20"/>
          <w:szCs w:val="20"/>
        </w:rPr>
        <w:t>Rodzaj zamówienia</w:t>
      </w:r>
    </w:p>
    <w:p w14:paraId="04F14045" w14:textId="07F8DF18" w:rsidR="00C238F2" w:rsidRPr="00FD43FD" w:rsidRDefault="008848BD" w:rsidP="00FD43FD">
      <w:pPr>
        <w:spacing w:after="0" w:line="240" w:lineRule="auto"/>
        <w:ind w:firstLine="576"/>
        <w:rPr>
          <w:rFonts w:ascii="Arial" w:hAnsi="Arial" w:cs="Arial"/>
          <w:sz w:val="20"/>
          <w:szCs w:val="20"/>
        </w:rPr>
      </w:pPr>
      <w:r w:rsidRPr="00FD43FD">
        <w:rPr>
          <w:rFonts w:ascii="Arial" w:hAnsi="Arial" w:cs="Arial"/>
          <w:sz w:val="20"/>
          <w:szCs w:val="20"/>
        </w:rPr>
        <w:t>Niniejsze zamówienie jest zamówieniem na</w:t>
      </w:r>
      <w:r w:rsidR="00CA1F90" w:rsidRPr="00FD43FD">
        <w:rPr>
          <w:rFonts w:ascii="Arial" w:hAnsi="Arial" w:cs="Arial"/>
          <w:sz w:val="20"/>
          <w:szCs w:val="20"/>
        </w:rPr>
        <w:t xml:space="preserve"> </w:t>
      </w:r>
      <w:r w:rsidR="0011156B" w:rsidRPr="00FD43FD">
        <w:rPr>
          <w:rFonts w:ascii="Arial" w:hAnsi="Arial" w:cs="Arial"/>
          <w:sz w:val="20"/>
          <w:szCs w:val="20"/>
        </w:rPr>
        <w:t xml:space="preserve">realizację </w:t>
      </w:r>
      <w:r w:rsidR="0026345B" w:rsidRPr="00FD43FD">
        <w:rPr>
          <w:rFonts w:ascii="Arial" w:hAnsi="Arial" w:cs="Arial"/>
          <w:sz w:val="20"/>
          <w:szCs w:val="20"/>
        </w:rPr>
        <w:t>dostawy.</w:t>
      </w:r>
    </w:p>
    <w:p w14:paraId="3BEA5BFB" w14:textId="77777777" w:rsidR="0026345B" w:rsidRPr="00FD43FD" w:rsidRDefault="0026345B" w:rsidP="00FD43FD">
      <w:pPr>
        <w:spacing w:after="0" w:line="240" w:lineRule="auto"/>
        <w:ind w:firstLine="576"/>
        <w:rPr>
          <w:rFonts w:ascii="Arial" w:hAnsi="Arial" w:cs="Arial"/>
          <w:b/>
          <w:bCs/>
          <w:sz w:val="20"/>
          <w:szCs w:val="20"/>
        </w:rPr>
      </w:pPr>
    </w:p>
    <w:p w14:paraId="55C549DB" w14:textId="77777777" w:rsidR="00AA74F8" w:rsidRPr="00FD43FD" w:rsidRDefault="00AA74F8" w:rsidP="00FD43FD">
      <w:pPr>
        <w:pStyle w:val="Nagwek2"/>
        <w:spacing w:line="240" w:lineRule="auto"/>
        <w:rPr>
          <w:rFonts w:ascii="Arial" w:hAnsi="Arial" w:cs="Arial"/>
          <w:sz w:val="20"/>
          <w:szCs w:val="20"/>
        </w:rPr>
      </w:pPr>
      <w:r w:rsidRPr="00FD43FD">
        <w:rPr>
          <w:rFonts w:ascii="Arial" w:hAnsi="Arial" w:cs="Arial"/>
          <w:sz w:val="20"/>
          <w:szCs w:val="20"/>
        </w:rPr>
        <w:t>Kody CPV</w:t>
      </w:r>
    </w:p>
    <w:p w14:paraId="56332626" w14:textId="28C8FBC3" w:rsidR="00215934" w:rsidRPr="00FD43FD" w:rsidRDefault="00215934" w:rsidP="00FD43FD">
      <w:pPr>
        <w:spacing w:after="0" w:line="240" w:lineRule="auto"/>
        <w:rPr>
          <w:rFonts w:ascii="Arial" w:hAnsi="Arial" w:cs="Arial"/>
          <w:sz w:val="20"/>
          <w:szCs w:val="20"/>
        </w:rPr>
      </w:pPr>
      <w:r w:rsidRPr="00FD43FD">
        <w:rPr>
          <w:rFonts w:ascii="Arial" w:hAnsi="Arial" w:cs="Arial"/>
          <w:sz w:val="20"/>
          <w:szCs w:val="20"/>
        </w:rPr>
        <w:t xml:space="preserve">     </w:t>
      </w:r>
    </w:p>
    <w:p w14:paraId="0097B421" w14:textId="19F65176" w:rsidR="00215934" w:rsidRPr="00473A53" w:rsidRDefault="004F6FB5" w:rsidP="00FD43FD">
      <w:pPr>
        <w:spacing w:after="0" w:line="240" w:lineRule="auto"/>
        <w:rPr>
          <w:rFonts w:ascii="Arial" w:hAnsi="Arial" w:cs="Arial"/>
          <w:sz w:val="20"/>
          <w:szCs w:val="20"/>
        </w:rPr>
      </w:pPr>
      <w:r w:rsidRPr="00FD43FD">
        <w:rPr>
          <w:rFonts w:ascii="Arial" w:hAnsi="Arial" w:cs="Arial"/>
          <w:sz w:val="20"/>
          <w:szCs w:val="20"/>
        </w:rPr>
        <w:t xml:space="preserve">     </w:t>
      </w:r>
      <w:r w:rsidR="0026345B" w:rsidRPr="00FD43FD">
        <w:rPr>
          <w:rFonts w:ascii="Arial" w:hAnsi="Arial" w:cs="Arial"/>
          <w:sz w:val="20"/>
          <w:szCs w:val="20"/>
        </w:rPr>
        <w:t xml:space="preserve">     </w:t>
      </w:r>
      <w:r w:rsidR="0026345B" w:rsidRPr="00473A53">
        <w:rPr>
          <w:rFonts w:ascii="Arial" w:hAnsi="Arial" w:cs="Arial"/>
          <w:sz w:val="20"/>
          <w:szCs w:val="20"/>
        </w:rPr>
        <w:t>33700000-7 Produkty do pielęgnacji ciała</w:t>
      </w:r>
    </w:p>
    <w:p w14:paraId="14639ED6" w14:textId="49771B6A" w:rsidR="0001348D" w:rsidRPr="00FD43FD" w:rsidRDefault="00936541" w:rsidP="00FD43FD">
      <w:pPr>
        <w:spacing w:after="0" w:line="240" w:lineRule="auto"/>
        <w:rPr>
          <w:rFonts w:ascii="Arial" w:hAnsi="Arial" w:cs="Arial"/>
          <w:sz w:val="20"/>
          <w:szCs w:val="20"/>
        </w:rPr>
      </w:pPr>
      <w:r w:rsidRPr="00473A53">
        <w:rPr>
          <w:rFonts w:ascii="Arial" w:hAnsi="Arial" w:cs="Arial"/>
          <w:sz w:val="20"/>
          <w:szCs w:val="20"/>
        </w:rPr>
        <w:t xml:space="preserve">          </w:t>
      </w:r>
      <w:r w:rsidR="00473A53" w:rsidRPr="00473A53">
        <w:rPr>
          <w:rFonts w:ascii="Arial" w:hAnsi="Arial" w:cs="Arial"/>
          <w:sz w:val="20"/>
          <w:szCs w:val="20"/>
        </w:rPr>
        <w:t>33711400-1</w:t>
      </w:r>
      <w:r w:rsidR="00473A53" w:rsidRPr="00473A53">
        <w:rPr>
          <w:rFonts w:ascii="Arial" w:hAnsi="Arial" w:cs="Arial"/>
          <w:sz w:val="20"/>
          <w:szCs w:val="20"/>
        </w:rPr>
        <w:t xml:space="preserve"> </w:t>
      </w:r>
      <w:r w:rsidRPr="00473A53">
        <w:rPr>
          <w:rFonts w:ascii="Arial" w:hAnsi="Arial" w:cs="Arial"/>
          <w:sz w:val="20"/>
          <w:szCs w:val="20"/>
        </w:rPr>
        <w:t>Kosmetyki upiększające</w:t>
      </w:r>
    </w:p>
    <w:p w14:paraId="7E2712ED" w14:textId="77777777" w:rsidR="00C4263B" w:rsidRPr="00FD43FD" w:rsidRDefault="00C4263B" w:rsidP="00FD43FD">
      <w:pPr>
        <w:spacing w:after="0" w:line="240" w:lineRule="auto"/>
        <w:rPr>
          <w:rFonts w:ascii="Arial" w:hAnsi="Arial" w:cs="Arial"/>
          <w:sz w:val="20"/>
          <w:szCs w:val="20"/>
        </w:rPr>
      </w:pPr>
    </w:p>
    <w:p w14:paraId="55C549DE" w14:textId="77777777" w:rsidR="008848BD" w:rsidRPr="00FD43FD" w:rsidRDefault="008848BD" w:rsidP="00FD43FD">
      <w:pPr>
        <w:pStyle w:val="Nagwek2"/>
        <w:spacing w:line="240" w:lineRule="auto"/>
        <w:rPr>
          <w:rFonts w:ascii="Arial" w:hAnsi="Arial" w:cs="Arial"/>
          <w:sz w:val="20"/>
          <w:szCs w:val="20"/>
        </w:rPr>
      </w:pPr>
      <w:r w:rsidRPr="00FD43FD">
        <w:rPr>
          <w:rFonts w:ascii="Arial" w:hAnsi="Arial" w:cs="Arial"/>
          <w:sz w:val="20"/>
          <w:szCs w:val="20"/>
        </w:rPr>
        <w:t xml:space="preserve">Przedmiot zamówienia </w:t>
      </w:r>
    </w:p>
    <w:p w14:paraId="6612934E" w14:textId="77777777" w:rsidR="00AC22C8" w:rsidRPr="00FD43FD" w:rsidRDefault="00AC22C8" w:rsidP="00FD43FD">
      <w:pPr>
        <w:spacing w:after="0" w:line="240" w:lineRule="auto"/>
        <w:jc w:val="both"/>
        <w:rPr>
          <w:rFonts w:ascii="Arial" w:hAnsi="Arial" w:cs="Arial"/>
          <w:sz w:val="20"/>
          <w:szCs w:val="20"/>
        </w:rPr>
      </w:pPr>
    </w:p>
    <w:p w14:paraId="0725756F" w14:textId="77777777" w:rsidR="00AC22C8" w:rsidRPr="00FD43FD" w:rsidRDefault="00AC22C8" w:rsidP="00FD43FD">
      <w:pPr>
        <w:spacing w:after="0" w:line="240" w:lineRule="auto"/>
        <w:jc w:val="both"/>
        <w:rPr>
          <w:rFonts w:ascii="Arial" w:hAnsi="Arial" w:cs="Arial"/>
          <w:sz w:val="20"/>
          <w:szCs w:val="20"/>
        </w:rPr>
      </w:pPr>
      <w:r w:rsidRPr="00FD43FD">
        <w:rPr>
          <w:rFonts w:ascii="Arial" w:hAnsi="Arial" w:cs="Arial"/>
          <w:sz w:val="20"/>
          <w:szCs w:val="20"/>
        </w:rPr>
        <w:t>Opis przedmiotu zamówienia</w:t>
      </w:r>
    </w:p>
    <w:p w14:paraId="4316DA06" w14:textId="77777777" w:rsidR="00AC22C8" w:rsidRPr="00FD43FD" w:rsidRDefault="00AC22C8" w:rsidP="00FD43FD">
      <w:pPr>
        <w:spacing w:after="0" w:line="240" w:lineRule="auto"/>
        <w:jc w:val="both"/>
        <w:rPr>
          <w:rFonts w:ascii="Arial" w:hAnsi="Arial" w:cs="Arial"/>
          <w:sz w:val="20"/>
          <w:szCs w:val="20"/>
        </w:rPr>
      </w:pPr>
    </w:p>
    <w:p w14:paraId="1FF99DFB" w14:textId="4701F92E" w:rsidR="00FD43FD" w:rsidRPr="00FD43FD" w:rsidRDefault="00AC22C8" w:rsidP="00FD43FD">
      <w:pPr>
        <w:pStyle w:val="Akapitzlist"/>
        <w:numPr>
          <w:ilvl w:val="0"/>
          <w:numId w:val="48"/>
        </w:numPr>
        <w:spacing w:after="0" w:line="240" w:lineRule="auto"/>
        <w:ind w:left="284" w:hanging="284"/>
        <w:jc w:val="both"/>
        <w:rPr>
          <w:rFonts w:ascii="Arial" w:hAnsi="Arial" w:cs="Arial"/>
          <w:sz w:val="20"/>
          <w:szCs w:val="20"/>
        </w:rPr>
      </w:pPr>
      <w:r w:rsidRPr="00FD43FD">
        <w:rPr>
          <w:rFonts w:ascii="Arial" w:hAnsi="Arial" w:cs="Arial"/>
          <w:sz w:val="20"/>
          <w:szCs w:val="20"/>
        </w:rPr>
        <w:t>Postanowienia ogólne</w:t>
      </w:r>
    </w:p>
    <w:p w14:paraId="4CA2A350" w14:textId="77777777" w:rsidR="0026345B" w:rsidRPr="00FD43FD" w:rsidRDefault="007A43DB" w:rsidP="00FD43FD">
      <w:pPr>
        <w:spacing w:after="0" w:line="240" w:lineRule="auto"/>
        <w:ind w:left="284" w:hanging="284"/>
        <w:jc w:val="both"/>
        <w:rPr>
          <w:rFonts w:ascii="Arial" w:hAnsi="Arial" w:cs="Arial"/>
          <w:b/>
          <w:bCs/>
          <w:sz w:val="20"/>
          <w:szCs w:val="20"/>
          <w:u w:val="single"/>
        </w:rPr>
      </w:pPr>
      <w:r w:rsidRPr="00FD43FD">
        <w:rPr>
          <w:rFonts w:ascii="Arial" w:hAnsi="Arial" w:cs="Arial"/>
          <w:sz w:val="20"/>
          <w:szCs w:val="20"/>
        </w:rPr>
        <w:tab/>
        <w:t xml:space="preserve">Przedmiotem zamówienia jest </w:t>
      </w:r>
      <w:r w:rsidR="00D17BAD" w:rsidRPr="00FD43FD">
        <w:rPr>
          <w:rFonts w:ascii="Arial" w:hAnsi="Arial" w:cs="Arial"/>
          <w:b/>
          <w:bCs/>
          <w:sz w:val="20"/>
          <w:szCs w:val="20"/>
          <w:u w:val="single"/>
        </w:rPr>
        <w:t>r</w:t>
      </w:r>
      <w:r w:rsidR="004F6FB5" w:rsidRPr="00FD43FD">
        <w:rPr>
          <w:rFonts w:ascii="Arial" w:hAnsi="Arial" w:cs="Arial"/>
          <w:b/>
          <w:bCs/>
          <w:sz w:val="20"/>
          <w:szCs w:val="20"/>
          <w:u w:val="single"/>
        </w:rPr>
        <w:t xml:space="preserve">ealizacja zamówienia na </w:t>
      </w:r>
      <w:r w:rsidR="0026345B" w:rsidRPr="00FD43FD">
        <w:rPr>
          <w:rFonts w:ascii="Arial" w:hAnsi="Arial" w:cs="Arial"/>
          <w:b/>
          <w:bCs/>
          <w:sz w:val="20"/>
          <w:szCs w:val="20"/>
          <w:u w:val="single"/>
        </w:rPr>
        <w:t>dostawę kosmetyków. Zamawiający podzielił zamówienie na części i dopuszcza składanie ofert częściowych obejmujących swoim zakresem całość zamówienia dla danej części</w:t>
      </w:r>
      <w:r w:rsidR="00C4263B" w:rsidRPr="00FD43FD">
        <w:rPr>
          <w:rFonts w:ascii="Arial" w:hAnsi="Arial" w:cs="Arial"/>
          <w:b/>
          <w:bCs/>
          <w:sz w:val="20"/>
          <w:szCs w:val="20"/>
          <w:u w:val="single"/>
        </w:rPr>
        <w:t xml:space="preserve">. </w:t>
      </w:r>
    </w:p>
    <w:p w14:paraId="16F46EF2" w14:textId="77777777" w:rsidR="0026345B" w:rsidRPr="00FD43FD" w:rsidRDefault="0026345B" w:rsidP="00FD43FD">
      <w:pPr>
        <w:spacing w:after="0" w:line="240" w:lineRule="auto"/>
        <w:jc w:val="both"/>
        <w:rPr>
          <w:rFonts w:ascii="Arial" w:hAnsi="Arial" w:cs="Arial"/>
          <w:sz w:val="20"/>
          <w:szCs w:val="20"/>
        </w:rPr>
      </w:pPr>
    </w:p>
    <w:p w14:paraId="3976F5A3" w14:textId="77777777" w:rsidR="005F7DF6" w:rsidRPr="00E523E1" w:rsidRDefault="005F7DF6" w:rsidP="005F7DF6">
      <w:pPr>
        <w:spacing w:after="0" w:line="240" w:lineRule="auto"/>
        <w:ind w:left="284" w:hanging="284"/>
        <w:jc w:val="both"/>
        <w:rPr>
          <w:rFonts w:ascii="Arial" w:hAnsi="Arial" w:cs="Arial"/>
          <w:b/>
          <w:bCs/>
          <w:sz w:val="20"/>
          <w:szCs w:val="20"/>
          <w:u w:val="single"/>
        </w:rPr>
      </w:pPr>
    </w:p>
    <w:p w14:paraId="23BA2DFB" w14:textId="77777777" w:rsidR="005F7DF6" w:rsidRPr="00E523E1" w:rsidRDefault="005F7DF6" w:rsidP="005F7DF6">
      <w:pPr>
        <w:spacing w:after="0" w:line="240" w:lineRule="auto"/>
        <w:jc w:val="both"/>
        <w:rPr>
          <w:rFonts w:ascii="Arial" w:hAnsi="Arial" w:cs="Arial"/>
          <w:strike/>
          <w:sz w:val="20"/>
          <w:szCs w:val="20"/>
        </w:rPr>
      </w:pPr>
      <w:r w:rsidRPr="00E523E1">
        <w:rPr>
          <w:rFonts w:ascii="Arial" w:hAnsi="Arial" w:cs="Arial"/>
          <w:sz w:val="20"/>
          <w:szCs w:val="20"/>
        </w:rPr>
        <w:t xml:space="preserve">Każdy z dostarczonych kosmetyków  musi mieć minimum od 12 do 24 miesięcy gwarancji rozumiany jako okres przydatności do użycia.  </w:t>
      </w:r>
    </w:p>
    <w:p w14:paraId="3882BFC4" w14:textId="77777777" w:rsidR="005F7DF6" w:rsidRPr="00E523E1" w:rsidRDefault="005F7DF6" w:rsidP="005F7DF6">
      <w:pPr>
        <w:spacing w:after="0" w:line="240" w:lineRule="auto"/>
        <w:jc w:val="both"/>
        <w:rPr>
          <w:rFonts w:ascii="Arial" w:hAnsi="Arial" w:cs="Arial"/>
          <w:strike/>
          <w:sz w:val="20"/>
          <w:szCs w:val="20"/>
        </w:rPr>
      </w:pPr>
      <w:r w:rsidRPr="00E523E1">
        <w:rPr>
          <w:rFonts w:ascii="Arial" w:hAnsi="Arial" w:cs="Arial"/>
          <w:b/>
          <w:bCs/>
          <w:sz w:val="20"/>
          <w:szCs w:val="20"/>
        </w:rPr>
        <w:lastRenderedPageBreak/>
        <w:t>Termin realizacji poszczególnych części – do 5 dni licząc od dnia zawarcia umowy.</w:t>
      </w:r>
    </w:p>
    <w:p w14:paraId="0B0383EB" w14:textId="77777777" w:rsidR="005F7DF6" w:rsidRPr="00E523E1" w:rsidRDefault="005F7DF6" w:rsidP="005F7DF6">
      <w:pPr>
        <w:spacing w:after="0" w:line="240" w:lineRule="auto"/>
        <w:jc w:val="both"/>
        <w:rPr>
          <w:rFonts w:ascii="Arial" w:hAnsi="Arial" w:cs="Arial"/>
          <w:sz w:val="20"/>
          <w:szCs w:val="20"/>
        </w:rPr>
      </w:pPr>
    </w:p>
    <w:p w14:paraId="20E88D50" w14:textId="77777777" w:rsidR="005F7DF6" w:rsidRPr="00E523E1" w:rsidRDefault="005F7DF6" w:rsidP="005F7DF6">
      <w:pPr>
        <w:spacing w:after="0" w:line="240" w:lineRule="auto"/>
        <w:jc w:val="both"/>
        <w:rPr>
          <w:rFonts w:ascii="Arial" w:hAnsi="Arial" w:cs="Arial"/>
          <w:sz w:val="20"/>
          <w:szCs w:val="20"/>
        </w:rPr>
      </w:pPr>
      <w:r w:rsidRPr="00E523E1">
        <w:rPr>
          <w:rFonts w:ascii="Arial" w:hAnsi="Arial" w:cs="Arial"/>
          <w:sz w:val="20"/>
          <w:szCs w:val="20"/>
        </w:rPr>
        <w:t>Dopuszcza się stosowanie rozwiązań równoważnych w zakresie materiałów, produktów lub sposobu pakowania, o ile spełniają one równoważne wymagania jakościowe i ekologiczne.</w:t>
      </w:r>
    </w:p>
    <w:p w14:paraId="1481FFB8" w14:textId="77777777" w:rsidR="005F7DF6" w:rsidRPr="00E523E1" w:rsidRDefault="005F7DF6" w:rsidP="005F7DF6">
      <w:pPr>
        <w:spacing w:after="0" w:line="240" w:lineRule="auto"/>
        <w:jc w:val="both"/>
        <w:rPr>
          <w:rFonts w:ascii="Arial" w:hAnsi="Arial" w:cs="Arial"/>
          <w:b/>
          <w:bCs/>
          <w:sz w:val="20"/>
          <w:szCs w:val="20"/>
        </w:rPr>
      </w:pPr>
    </w:p>
    <w:p w14:paraId="5A3BFE86" w14:textId="77777777" w:rsidR="005F7DF6" w:rsidRPr="00E523E1" w:rsidRDefault="005F7DF6" w:rsidP="005F7DF6">
      <w:pPr>
        <w:spacing w:after="0" w:line="240" w:lineRule="auto"/>
        <w:jc w:val="both"/>
        <w:rPr>
          <w:rFonts w:ascii="Arial" w:hAnsi="Arial" w:cs="Arial"/>
          <w:b/>
          <w:bCs/>
          <w:sz w:val="20"/>
          <w:szCs w:val="20"/>
        </w:rPr>
      </w:pPr>
      <w:r w:rsidRPr="00E523E1">
        <w:rPr>
          <w:rFonts w:ascii="Arial" w:hAnsi="Arial" w:cs="Arial"/>
          <w:b/>
          <w:bCs/>
          <w:sz w:val="20"/>
          <w:szCs w:val="20"/>
        </w:rPr>
        <w:t>Część 1</w:t>
      </w:r>
    </w:p>
    <w:p w14:paraId="4AA03BDD" w14:textId="77777777" w:rsidR="005F7DF6" w:rsidRPr="00E523E1" w:rsidRDefault="005F7DF6" w:rsidP="005F7DF6">
      <w:pPr>
        <w:spacing w:after="0" w:line="240" w:lineRule="auto"/>
        <w:jc w:val="both"/>
        <w:rPr>
          <w:rFonts w:ascii="Arial" w:hAnsi="Arial" w:cs="Arial"/>
          <w:b/>
          <w:bCs/>
          <w:sz w:val="20"/>
          <w:szCs w:val="20"/>
          <w:u w:val="single"/>
        </w:rPr>
      </w:pPr>
      <w:r w:rsidRPr="00E523E1">
        <w:rPr>
          <w:rFonts w:ascii="Arial" w:hAnsi="Arial" w:cs="Arial"/>
          <w:b/>
          <w:bCs/>
          <w:sz w:val="20"/>
          <w:szCs w:val="20"/>
          <w:u w:val="single"/>
        </w:rPr>
        <w:t>Założenie kosztowe: na 1</w:t>
      </w:r>
      <w:r>
        <w:rPr>
          <w:rFonts w:ascii="Arial" w:hAnsi="Arial" w:cs="Arial"/>
          <w:b/>
          <w:bCs/>
          <w:sz w:val="20"/>
          <w:szCs w:val="20"/>
          <w:u w:val="single"/>
        </w:rPr>
        <w:t xml:space="preserve"> </w:t>
      </w:r>
      <w:r w:rsidRPr="00E523E1">
        <w:rPr>
          <w:rFonts w:ascii="Arial" w:hAnsi="Arial" w:cs="Arial"/>
          <w:b/>
          <w:bCs/>
          <w:sz w:val="20"/>
          <w:szCs w:val="20"/>
          <w:u w:val="single"/>
        </w:rPr>
        <w:t xml:space="preserve">studenta koszt kosmetyków i innych produktów potrzebnych do wykonania zabiegów nie powinien przekroczyć 34 zł. </w:t>
      </w:r>
    </w:p>
    <w:p w14:paraId="00255752" w14:textId="77777777" w:rsidR="005F7DF6" w:rsidRPr="00E523E1" w:rsidRDefault="005F7DF6" w:rsidP="005F7DF6">
      <w:pPr>
        <w:spacing w:after="0" w:line="240" w:lineRule="auto"/>
        <w:jc w:val="both"/>
        <w:rPr>
          <w:rFonts w:ascii="Arial" w:hAnsi="Arial" w:cs="Arial"/>
          <w:b/>
          <w:bCs/>
          <w:sz w:val="20"/>
          <w:szCs w:val="20"/>
        </w:rPr>
      </w:pPr>
    </w:p>
    <w:p w14:paraId="33938396" w14:textId="77777777" w:rsidR="005F7DF6" w:rsidRPr="00E523E1" w:rsidRDefault="005F7DF6" w:rsidP="005F7DF6">
      <w:pPr>
        <w:spacing w:after="0" w:line="240" w:lineRule="auto"/>
        <w:jc w:val="both"/>
        <w:rPr>
          <w:rFonts w:ascii="Arial" w:hAnsi="Arial" w:cs="Arial"/>
          <w:sz w:val="20"/>
          <w:szCs w:val="20"/>
        </w:rPr>
      </w:pPr>
      <w:r w:rsidRPr="00E523E1">
        <w:rPr>
          <w:rFonts w:ascii="Arial" w:hAnsi="Arial" w:cs="Arial"/>
          <w:sz w:val="20"/>
          <w:szCs w:val="20"/>
        </w:rPr>
        <w:t>TERAPIE ŁĄCZONE - nawilżanie i ochrona bariery mikrobiologicznej</w:t>
      </w:r>
    </w:p>
    <w:p w14:paraId="3D2BDE12" w14:textId="77777777" w:rsidR="005F7DF6" w:rsidRPr="00E523E1" w:rsidRDefault="005F7DF6" w:rsidP="005F7DF6">
      <w:pPr>
        <w:spacing w:after="0" w:line="240" w:lineRule="auto"/>
        <w:jc w:val="both"/>
        <w:rPr>
          <w:rFonts w:ascii="Arial" w:hAnsi="Arial" w:cs="Arial"/>
          <w:sz w:val="20"/>
          <w:szCs w:val="20"/>
        </w:rPr>
      </w:pPr>
      <w:r w:rsidRPr="00E523E1">
        <w:rPr>
          <w:rFonts w:ascii="Arial" w:hAnsi="Arial" w:cs="Arial"/>
          <w:sz w:val="20"/>
          <w:szCs w:val="20"/>
        </w:rPr>
        <w:t>Ilości i rodzaj produktów potrzebnych do wykonania zabiegu dla 110 studentów</w:t>
      </w:r>
    </w:p>
    <w:p w14:paraId="56F332D4" w14:textId="77777777" w:rsidR="005F7DF6" w:rsidRPr="00E523E1" w:rsidRDefault="005F7DF6" w:rsidP="005F7DF6">
      <w:pPr>
        <w:spacing w:after="0" w:line="240" w:lineRule="auto"/>
        <w:jc w:val="both"/>
        <w:rPr>
          <w:rFonts w:ascii="Arial" w:hAnsi="Arial" w:cs="Arial"/>
          <w:b/>
          <w:sz w:val="20"/>
          <w:szCs w:val="20"/>
        </w:rPr>
      </w:pPr>
    </w:p>
    <w:tbl>
      <w:tblPr>
        <w:tblStyle w:val="Tabela-Siatka"/>
        <w:tblW w:w="9210" w:type="dxa"/>
        <w:tblLook w:val="04A0" w:firstRow="1" w:lastRow="0" w:firstColumn="1" w:lastColumn="0" w:noHBand="0" w:noVBand="1"/>
      </w:tblPr>
      <w:tblGrid>
        <w:gridCol w:w="704"/>
        <w:gridCol w:w="5387"/>
        <w:gridCol w:w="1701"/>
        <w:gridCol w:w="1418"/>
      </w:tblGrid>
      <w:tr w:rsidR="005F7DF6" w:rsidRPr="00E523E1" w14:paraId="06D4663F" w14:textId="77777777" w:rsidTr="00A95E85">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F1C422" w14:textId="77777777" w:rsidR="005F7DF6" w:rsidRPr="00E523E1" w:rsidRDefault="005F7DF6" w:rsidP="00A95E85">
            <w:pPr>
              <w:spacing w:line="240" w:lineRule="auto"/>
              <w:jc w:val="both"/>
              <w:rPr>
                <w:rFonts w:ascii="Arial" w:hAnsi="Arial" w:cs="Arial"/>
              </w:rPr>
            </w:pPr>
            <w:bookmarkStart w:id="2" w:name="_Hlk216979139"/>
            <w:r w:rsidRPr="00E523E1">
              <w:rPr>
                <w:rFonts w:ascii="Arial" w:hAnsi="Arial" w:cs="Arial"/>
              </w:rPr>
              <w:t xml:space="preserve"> l.p.</w:t>
            </w:r>
          </w:p>
        </w:tc>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FE3361" w14:textId="77777777" w:rsidR="005F7DF6" w:rsidRPr="00E523E1" w:rsidRDefault="005F7DF6" w:rsidP="00A95E85">
            <w:pPr>
              <w:spacing w:line="240" w:lineRule="auto"/>
              <w:jc w:val="both"/>
              <w:rPr>
                <w:rFonts w:ascii="Arial" w:hAnsi="Arial" w:cs="Arial"/>
              </w:rPr>
            </w:pPr>
            <w:r w:rsidRPr="00E523E1">
              <w:rPr>
                <w:rFonts w:ascii="Arial" w:hAnsi="Arial" w:cs="Arial"/>
              </w:rPr>
              <w:t>Nazwa produktu</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05E0B6" w14:textId="77777777" w:rsidR="005F7DF6" w:rsidRPr="00E523E1" w:rsidRDefault="005F7DF6" w:rsidP="00A95E85">
            <w:pPr>
              <w:spacing w:line="240" w:lineRule="auto"/>
              <w:jc w:val="both"/>
              <w:rPr>
                <w:rFonts w:ascii="Arial" w:hAnsi="Arial" w:cs="Arial"/>
              </w:rPr>
            </w:pPr>
            <w:r w:rsidRPr="00E523E1">
              <w:rPr>
                <w:rFonts w:ascii="Arial" w:hAnsi="Arial" w:cs="Arial"/>
              </w:rPr>
              <w:t>Poj/ml</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8A831B" w14:textId="77777777" w:rsidR="005F7DF6" w:rsidRPr="00E523E1" w:rsidRDefault="005F7DF6" w:rsidP="00A95E85">
            <w:pPr>
              <w:spacing w:line="240" w:lineRule="auto"/>
              <w:jc w:val="both"/>
              <w:rPr>
                <w:rFonts w:ascii="Arial" w:hAnsi="Arial" w:cs="Arial"/>
              </w:rPr>
            </w:pPr>
            <w:r w:rsidRPr="00E523E1">
              <w:rPr>
                <w:rFonts w:ascii="Arial" w:hAnsi="Arial" w:cs="Arial"/>
              </w:rPr>
              <w:t xml:space="preserve"> Ilość - sztuki</w:t>
            </w:r>
          </w:p>
        </w:tc>
      </w:tr>
      <w:tr w:rsidR="005F7DF6" w:rsidRPr="00E523E1" w14:paraId="0B011DA9" w14:textId="77777777" w:rsidTr="00A95E85">
        <w:tc>
          <w:tcPr>
            <w:tcW w:w="704" w:type="dxa"/>
            <w:tcBorders>
              <w:top w:val="single" w:sz="4" w:space="0" w:color="auto"/>
              <w:left w:val="single" w:sz="4" w:space="0" w:color="auto"/>
              <w:bottom w:val="single" w:sz="4" w:space="0" w:color="auto"/>
              <w:right w:val="single" w:sz="4" w:space="0" w:color="auto"/>
            </w:tcBorders>
          </w:tcPr>
          <w:p w14:paraId="1D6344A6" w14:textId="77777777" w:rsidR="005F7DF6" w:rsidRPr="00E523E1" w:rsidRDefault="005F7DF6" w:rsidP="005F7DF6">
            <w:pPr>
              <w:numPr>
                <w:ilvl w:val="0"/>
                <w:numId w:val="29"/>
              </w:numPr>
              <w:spacing w:after="0" w:line="240" w:lineRule="auto"/>
              <w:jc w:val="right"/>
              <w:rPr>
                <w:rFonts w:ascii="Arial" w:hAnsi="Arial" w:cs="Arial"/>
              </w:rPr>
            </w:pPr>
          </w:p>
        </w:tc>
        <w:tc>
          <w:tcPr>
            <w:tcW w:w="5387" w:type="dxa"/>
            <w:tcBorders>
              <w:top w:val="single" w:sz="4" w:space="0" w:color="auto"/>
              <w:left w:val="single" w:sz="4" w:space="0" w:color="auto"/>
              <w:bottom w:val="single" w:sz="4" w:space="0" w:color="auto"/>
              <w:right w:val="single" w:sz="4" w:space="0" w:color="auto"/>
            </w:tcBorders>
            <w:hideMark/>
          </w:tcPr>
          <w:p w14:paraId="044D4BE8" w14:textId="77777777" w:rsidR="005F7DF6" w:rsidRPr="00E523E1" w:rsidRDefault="005F7DF6" w:rsidP="00A95E85">
            <w:pPr>
              <w:spacing w:line="240" w:lineRule="auto"/>
              <w:jc w:val="both"/>
              <w:rPr>
                <w:rFonts w:ascii="Arial" w:hAnsi="Arial" w:cs="Arial"/>
              </w:rPr>
            </w:pPr>
            <w:r w:rsidRPr="00E523E1">
              <w:rPr>
                <w:rFonts w:ascii="Arial" w:hAnsi="Arial" w:cs="Arial"/>
                <w:lang w:val="ru-RU"/>
              </w:rPr>
              <w:t xml:space="preserve">MICROBIOMA Kremowe mleczko do demakijażu </w:t>
            </w:r>
            <w:r w:rsidRPr="00E523E1">
              <w:rPr>
                <w:rFonts w:ascii="Arial" w:hAnsi="Arial" w:cs="Arial"/>
              </w:rPr>
              <w:t>z kompleksem probiotycznym i prebiotycznym</w:t>
            </w:r>
          </w:p>
        </w:tc>
        <w:tc>
          <w:tcPr>
            <w:tcW w:w="1701" w:type="dxa"/>
            <w:tcBorders>
              <w:top w:val="single" w:sz="4" w:space="0" w:color="auto"/>
              <w:left w:val="single" w:sz="4" w:space="0" w:color="auto"/>
              <w:bottom w:val="single" w:sz="4" w:space="0" w:color="auto"/>
              <w:right w:val="single" w:sz="4" w:space="0" w:color="auto"/>
            </w:tcBorders>
            <w:hideMark/>
          </w:tcPr>
          <w:p w14:paraId="2465AE38" w14:textId="77777777" w:rsidR="005F7DF6" w:rsidRPr="00E523E1" w:rsidRDefault="005F7DF6" w:rsidP="00A95E85">
            <w:pPr>
              <w:spacing w:line="240" w:lineRule="auto"/>
              <w:jc w:val="both"/>
              <w:rPr>
                <w:rFonts w:ascii="Arial" w:hAnsi="Arial" w:cs="Arial"/>
              </w:rPr>
            </w:pPr>
            <w:r w:rsidRPr="00E523E1">
              <w:rPr>
                <w:rFonts w:ascii="Arial" w:hAnsi="Arial" w:cs="Arial"/>
              </w:rPr>
              <w:t>250 ml</w:t>
            </w:r>
          </w:p>
        </w:tc>
        <w:tc>
          <w:tcPr>
            <w:tcW w:w="1418" w:type="dxa"/>
            <w:tcBorders>
              <w:top w:val="single" w:sz="4" w:space="0" w:color="auto"/>
              <w:left w:val="single" w:sz="4" w:space="0" w:color="auto"/>
              <w:bottom w:val="single" w:sz="4" w:space="0" w:color="auto"/>
              <w:right w:val="single" w:sz="4" w:space="0" w:color="auto"/>
            </w:tcBorders>
            <w:hideMark/>
          </w:tcPr>
          <w:p w14:paraId="6BD950E4" w14:textId="77777777" w:rsidR="005F7DF6" w:rsidRPr="00E523E1" w:rsidRDefault="005F7DF6" w:rsidP="00A95E85">
            <w:pPr>
              <w:spacing w:line="240" w:lineRule="auto"/>
              <w:jc w:val="both"/>
              <w:rPr>
                <w:rFonts w:ascii="Arial" w:hAnsi="Arial" w:cs="Arial"/>
              </w:rPr>
            </w:pPr>
            <w:r w:rsidRPr="00E523E1">
              <w:rPr>
                <w:rFonts w:ascii="Arial" w:hAnsi="Arial" w:cs="Arial"/>
              </w:rPr>
              <w:t>3</w:t>
            </w:r>
          </w:p>
        </w:tc>
      </w:tr>
      <w:tr w:rsidR="005F7DF6" w:rsidRPr="00E523E1" w14:paraId="4653DF74" w14:textId="77777777" w:rsidTr="00A95E85">
        <w:tc>
          <w:tcPr>
            <w:tcW w:w="704" w:type="dxa"/>
            <w:tcBorders>
              <w:top w:val="single" w:sz="4" w:space="0" w:color="auto"/>
              <w:left w:val="single" w:sz="4" w:space="0" w:color="auto"/>
              <w:bottom w:val="single" w:sz="4" w:space="0" w:color="auto"/>
              <w:right w:val="single" w:sz="4" w:space="0" w:color="auto"/>
            </w:tcBorders>
            <w:hideMark/>
          </w:tcPr>
          <w:p w14:paraId="44DBA659" w14:textId="77777777" w:rsidR="005F7DF6" w:rsidRPr="00E523E1" w:rsidRDefault="005F7DF6" w:rsidP="00A95E85">
            <w:pPr>
              <w:spacing w:line="240" w:lineRule="auto"/>
              <w:jc w:val="right"/>
              <w:rPr>
                <w:rFonts w:ascii="Arial" w:hAnsi="Arial" w:cs="Arial"/>
              </w:rPr>
            </w:pPr>
            <w:r w:rsidRPr="00E523E1">
              <w:rPr>
                <w:rFonts w:ascii="Arial" w:hAnsi="Arial" w:cs="Arial"/>
              </w:rPr>
              <w:t>2.</w:t>
            </w:r>
          </w:p>
        </w:tc>
        <w:tc>
          <w:tcPr>
            <w:tcW w:w="5387" w:type="dxa"/>
            <w:tcBorders>
              <w:top w:val="single" w:sz="4" w:space="0" w:color="auto"/>
              <w:left w:val="single" w:sz="4" w:space="0" w:color="auto"/>
              <w:bottom w:val="single" w:sz="4" w:space="0" w:color="auto"/>
              <w:right w:val="single" w:sz="4" w:space="0" w:color="auto"/>
            </w:tcBorders>
            <w:hideMark/>
          </w:tcPr>
          <w:p w14:paraId="398988E3" w14:textId="77777777" w:rsidR="005F7DF6" w:rsidRPr="00E523E1" w:rsidRDefault="005F7DF6" w:rsidP="00A95E85">
            <w:pPr>
              <w:spacing w:line="240" w:lineRule="auto"/>
              <w:jc w:val="both"/>
              <w:rPr>
                <w:rFonts w:ascii="Arial" w:hAnsi="Arial" w:cs="Arial"/>
              </w:rPr>
            </w:pPr>
            <w:r w:rsidRPr="00E523E1">
              <w:rPr>
                <w:rFonts w:ascii="Arial" w:hAnsi="Arial" w:cs="Arial"/>
              </w:rPr>
              <w:t>MICROBIOMA Peeling rozświetlający z echinaceą i olejem z czarnuszki</w:t>
            </w:r>
          </w:p>
        </w:tc>
        <w:tc>
          <w:tcPr>
            <w:tcW w:w="1701" w:type="dxa"/>
            <w:tcBorders>
              <w:top w:val="single" w:sz="4" w:space="0" w:color="auto"/>
              <w:left w:val="single" w:sz="4" w:space="0" w:color="auto"/>
              <w:bottom w:val="single" w:sz="4" w:space="0" w:color="auto"/>
              <w:right w:val="single" w:sz="4" w:space="0" w:color="auto"/>
            </w:tcBorders>
            <w:hideMark/>
          </w:tcPr>
          <w:p w14:paraId="6C553D29" w14:textId="77777777" w:rsidR="005F7DF6" w:rsidRPr="00E523E1" w:rsidRDefault="005F7DF6" w:rsidP="00A95E85">
            <w:pPr>
              <w:spacing w:line="240" w:lineRule="auto"/>
              <w:jc w:val="both"/>
              <w:rPr>
                <w:rFonts w:ascii="Arial" w:hAnsi="Arial" w:cs="Arial"/>
              </w:rPr>
            </w:pPr>
            <w:r w:rsidRPr="00E523E1">
              <w:rPr>
                <w:rFonts w:ascii="Arial" w:hAnsi="Arial" w:cs="Arial"/>
              </w:rPr>
              <w:t>175 ml</w:t>
            </w:r>
          </w:p>
        </w:tc>
        <w:tc>
          <w:tcPr>
            <w:tcW w:w="1418" w:type="dxa"/>
            <w:tcBorders>
              <w:top w:val="single" w:sz="4" w:space="0" w:color="auto"/>
              <w:left w:val="single" w:sz="4" w:space="0" w:color="auto"/>
              <w:bottom w:val="single" w:sz="4" w:space="0" w:color="auto"/>
              <w:right w:val="single" w:sz="4" w:space="0" w:color="auto"/>
            </w:tcBorders>
            <w:hideMark/>
          </w:tcPr>
          <w:p w14:paraId="1D183FCA" w14:textId="77777777" w:rsidR="005F7DF6" w:rsidRPr="00E523E1" w:rsidRDefault="005F7DF6" w:rsidP="00A95E85">
            <w:pPr>
              <w:spacing w:line="240" w:lineRule="auto"/>
              <w:jc w:val="both"/>
              <w:rPr>
                <w:rFonts w:ascii="Arial" w:hAnsi="Arial" w:cs="Arial"/>
              </w:rPr>
            </w:pPr>
            <w:r w:rsidRPr="00E523E1">
              <w:rPr>
                <w:rFonts w:ascii="Arial" w:hAnsi="Arial" w:cs="Arial"/>
              </w:rPr>
              <w:t>3</w:t>
            </w:r>
          </w:p>
        </w:tc>
      </w:tr>
      <w:tr w:rsidR="005F7DF6" w:rsidRPr="00E523E1" w14:paraId="6D289B2F" w14:textId="77777777" w:rsidTr="00A95E85">
        <w:tc>
          <w:tcPr>
            <w:tcW w:w="704" w:type="dxa"/>
            <w:tcBorders>
              <w:top w:val="single" w:sz="4" w:space="0" w:color="auto"/>
              <w:left w:val="single" w:sz="4" w:space="0" w:color="auto"/>
              <w:bottom w:val="single" w:sz="4" w:space="0" w:color="auto"/>
              <w:right w:val="single" w:sz="4" w:space="0" w:color="auto"/>
            </w:tcBorders>
            <w:hideMark/>
          </w:tcPr>
          <w:p w14:paraId="1AB05264" w14:textId="77777777" w:rsidR="005F7DF6" w:rsidRPr="00E523E1" w:rsidRDefault="005F7DF6" w:rsidP="00A95E85">
            <w:pPr>
              <w:spacing w:line="240" w:lineRule="auto"/>
              <w:jc w:val="right"/>
              <w:rPr>
                <w:rFonts w:ascii="Arial" w:hAnsi="Arial" w:cs="Arial"/>
              </w:rPr>
            </w:pPr>
            <w:r w:rsidRPr="00E523E1">
              <w:rPr>
                <w:rFonts w:ascii="Arial" w:hAnsi="Arial" w:cs="Arial"/>
              </w:rPr>
              <w:t>3.</w:t>
            </w:r>
          </w:p>
        </w:tc>
        <w:tc>
          <w:tcPr>
            <w:tcW w:w="5387" w:type="dxa"/>
            <w:tcBorders>
              <w:top w:val="single" w:sz="4" w:space="0" w:color="auto"/>
              <w:left w:val="single" w:sz="4" w:space="0" w:color="auto"/>
              <w:bottom w:val="single" w:sz="4" w:space="0" w:color="auto"/>
              <w:right w:val="single" w:sz="4" w:space="0" w:color="auto"/>
            </w:tcBorders>
            <w:hideMark/>
          </w:tcPr>
          <w:p w14:paraId="7955735B" w14:textId="77777777" w:rsidR="005F7DF6" w:rsidRPr="00E523E1" w:rsidRDefault="005F7DF6" w:rsidP="00A95E85">
            <w:pPr>
              <w:spacing w:line="240" w:lineRule="auto"/>
              <w:jc w:val="both"/>
              <w:rPr>
                <w:rFonts w:ascii="Arial" w:hAnsi="Arial" w:cs="Arial"/>
              </w:rPr>
            </w:pPr>
            <w:r w:rsidRPr="00E523E1">
              <w:rPr>
                <w:rFonts w:ascii="Arial" w:hAnsi="Arial" w:cs="Arial"/>
                <w:lang w:val="ru-RU"/>
              </w:rPr>
              <w:t>MICROBIOMA Dotleniający krem do masażu</w:t>
            </w:r>
            <w:r w:rsidRPr="00E523E1">
              <w:rPr>
                <w:rFonts w:ascii="Arial" w:hAnsi="Arial" w:cs="Arial"/>
              </w:rPr>
              <w:t xml:space="preserve"> z kompleksem tlenowym i witaminą PP</w:t>
            </w:r>
          </w:p>
        </w:tc>
        <w:tc>
          <w:tcPr>
            <w:tcW w:w="1701" w:type="dxa"/>
            <w:tcBorders>
              <w:top w:val="single" w:sz="4" w:space="0" w:color="auto"/>
              <w:left w:val="single" w:sz="4" w:space="0" w:color="auto"/>
              <w:bottom w:val="single" w:sz="4" w:space="0" w:color="auto"/>
              <w:right w:val="single" w:sz="4" w:space="0" w:color="auto"/>
            </w:tcBorders>
            <w:hideMark/>
          </w:tcPr>
          <w:p w14:paraId="5E3770A1" w14:textId="77777777" w:rsidR="005F7DF6" w:rsidRPr="00E523E1" w:rsidRDefault="005F7DF6" w:rsidP="00A95E85">
            <w:pPr>
              <w:spacing w:line="240" w:lineRule="auto"/>
              <w:jc w:val="both"/>
              <w:rPr>
                <w:rFonts w:ascii="Arial" w:hAnsi="Arial" w:cs="Arial"/>
              </w:rPr>
            </w:pPr>
            <w:r w:rsidRPr="00E523E1">
              <w:rPr>
                <w:rFonts w:ascii="Arial" w:hAnsi="Arial" w:cs="Arial"/>
              </w:rPr>
              <w:t>200 ml</w:t>
            </w:r>
          </w:p>
        </w:tc>
        <w:tc>
          <w:tcPr>
            <w:tcW w:w="1418" w:type="dxa"/>
            <w:tcBorders>
              <w:top w:val="single" w:sz="4" w:space="0" w:color="auto"/>
              <w:left w:val="single" w:sz="4" w:space="0" w:color="auto"/>
              <w:bottom w:val="single" w:sz="4" w:space="0" w:color="auto"/>
              <w:right w:val="single" w:sz="4" w:space="0" w:color="auto"/>
            </w:tcBorders>
            <w:hideMark/>
          </w:tcPr>
          <w:p w14:paraId="0FE8B306" w14:textId="77777777" w:rsidR="005F7DF6" w:rsidRPr="00E523E1" w:rsidRDefault="005F7DF6" w:rsidP="00A95E85">
            <w:pPr>
              <w:spacing w:line="240" w:lineRule="auto"/>
              <w:jc w:val="both"/>
              <w:rPr>
                <w:rFonts w:ascii="Arial" w:hAnsi="Arial" w:cs="Arial"/>
              </w:rPr>
            </w:pPr>
            <w:r w:rsidRPr="00E523E1">
              <w:rPr>
                <w:rFonts w:ascii="Arial" w:hAnsi="Arial" w:cs="Arial"/>
              </w:rPr>
              <w:t>2</w:t>
            </w:r>
          </w:p>
        </w:tc>
      </w:tr>
      <w:tr w:rsidR="005F7DF6" w:rsidRPr="00E523E1" w14:paraId="7A474C91" w14:textId="77777777" w:rsidTr="00A95E85">
        <w:tc>
          <w:tcPr>
            <w:tcW w:w="704" w:type="dxa"/>
            <w:tcBorders>
              <w:top w:val="single" w:sz="4" w:space="0" w:color="auto"/>
              <w:left w:val="single" w:sz="4" w:space="0" w:color="auto"/>
              <w:bottom w:val="single" w:sz="4" w:space="0" w:color="auto"/>
              <w:right w:val="single" w:sz="4" w:space="0" w:color="auto"/>
            </w:tcBorders>
            <w:hideMark/>
          </w:tcPr>
          <w:p w14:paraId="49D64825" w14:textId="77777777" w:rsidR="005F7DF6" w:rsidRPr="00E523E1" w:rsidRDefault="005F7DF6" w:rsidP="00A95E85">
            <w:pPr>
              <w:spacing w:line="240" w:lineRule="auto"/>
              <w:jc w:val="right"/>
              <w:rPr>
                <w:rFonts w:ascii="Arial" w:hAnsi="Arial" w:cs="Arial"/>
              </w:rPr>
            </w:pPr>
            <w:r w:rsidRPr="00E523E1">
              <w:rPr>
                <w:rFonts w:ascii="Arial" w:hAnsi="Arial" w:cs="Arial"/>
              </w:rPr>
              <w:t>4.</w:t>
            </w:r>
          </w:p>
        </w:tc>
        <w:tc>
          <w:tcPr>
            <w:tcW w:w="5387" w:type="dxa"/>
            <w:tcBorders>
              <w:top w:val="single" w:sz="4" w:space="0" w:color="auto"/>
              <w:left w:val="single" w:sz="4" w:space="0" w:color="auto"/>
              <w:bottom w:val="single" w:sz="4" w:space="0" w:color="auto"/>
              <w:right w:val="single" w:sz="4" w:space="0" w:color="auto"/>
            </w:tcBorders>
            <w:hideMark/>
          </w:tcPr>
          <w:p w14:paraId="3C9A86D6" w14:textId="77777777" w:rsidR="005F7DF6" w:rsidRPr="00E523E1" w:rsidRDefault="005F7DF6" w:rsidP="00A95E85">
            <w:pPr>
              <w:spacing w:line="240" w:lineRule="auto"/>
              <w:jc w:val="both"/>
              <w:rPr>
                <w:rFonts w:ascii="Arial" w:hAnsi="Arial" w:cs="Arial"/>
              </w:rPr>
            </w:pPr>
            <w:r w:rsidRPr="00E523E1">
              <w:rPr>
                <w:rFonts w:ascii="Arial" w:hAnsi="Arial" w:cs="Arial"/>
                <w:lang w:val="ru-RU"/>
              </w:rPr>
              <w:t>MICROBIOMA Serum nawadniające</w:t>
            </w:r>
            <w:r w:rsidRPr="00E523E1">
              <w:rPr>
                <w:rFonts w:ascii="Arial" w:hAnsi="Arial" w:cs="Arial"/>
              </w:rPr>
              <w:t xml:space="preserve"> i serum na niedoskonałości z probiotykami</w:t>
            </w:r>
          </w:p>
        </w:tc>
        <w:tc>
          <w:tcPr>
            <w:tcW w:w="1701" w:type="dxa"/>
            <w:tcBorders>
              <w:top w:val="single" w:sz="4" w:space="0" w:color="auto"/>
              <w:left w:val="single" w:sz="4" w:space="0" w:color="auto"/>
              <w:bottom w:val="single" w:sz="4" w:space="0" w:color="auto"/>
              <w:right w:val="single" w:sz="4" w:space="0" w:color="auto"/>
            </w:tcBorders>
            <w:hideMark/>
          </w:tcPr>
          <w:p w14:paraId="0F339FF4" w14:textId="77777777" w:rsidR="005F7DF6" w:rsidRPr="00E523E1" w:rsidRDefault="005F7DF6" w:rsidP="00A95E85">
            <w:pPr>
              <w:spacing w:line="240" w:lineRule="auto"/>
              <w:jc w:val="both"/>
              <w:rPr>
                <w:rFonts w:ascii="Arial" w:hAnsi="Arial" w:cs="Arial"/>
              </w:rPr>
            </w:pPr>
            <w:r w:rsidRPr="00E523E1">
              <w:rPr>
                <w:rFonts w:ascii="Arial" w:hAnsi="Arial" w:cs="Arial"/>
              </w:rPr>
              <w:t>30 ml</w:t>
            </w:r>
          </w:p>
        </w:tc>
        <w:tc>
          <w:tcPr>
            <w:tcW w:w="1418" w:type="dxa"/>
            <w:tcBorders>
              <w:top w:val="single" w:sz="4" w:space="0" w:color="auto"/>
              <w:left w:val="single" w:sz="4" w:space="0" w:color="auto"/>
              <w:bottom w:val="single" w:sz="4" w:space="0" w:color="auto"/>
              <w:right w:val="single" w:sz="4" w:space="0" w:color="auto"/>
            </w:tcBorders>
            <w:hideMark/>
          </w:tcPr>
          <w:p w14:paraId="4A8C0FCF" w14:textId="77777777" w:rsidR="005F7DF6" w:rsidRPr="00E523E1" w:rsidRDefault="005F7DF6" w:rsidP="00A95E85">
            <w:pPr>
              <w:spacing w:line="240" w:lineRule="auto"/>
              <w:jc w:val="both"/>
              <w:rPr>
                <w:rFonts w:ascii="Arial" w:hAnsi="Arial" w:cs="Arial"/>
              </w:rPr>
            </w:pPr>
            <w:r w:rsidRPr="00E523E1">
              <w:rPr>
                <w:rFonts w:ascii="Arial" w:hAnsi="Arial" w:cs="Arial"/>
              </w:rPr>
              <w:t>3</w:t>
            </w:r>
          </w:p>
        </w:tc>
      </w:tr>
      <w:tr w:rsidR="005F7DF6" w:rsidRPr="00E523E1" w14:paraId="1C917C4C" w14:textId="77777777" w:rsidTr="00A95E85">
        <w:tc>
          <w:tcPr>
            <w:tcW w:w="704" w:type="dxa"/>
            <w:tcBorders>
              <w:top w:val="single" w:sz="4" w:space="0" w:color="auto"/>
              <w:left w:val="single" w:sz="4" w:space="0" w:color="auto"/>
              <w:bottom w:val="single" w:sz="4" w:space="0" w:color="auto"/>
              <w:right w:val="single" w:sz="4" w:space="0" w:color="auto"/>
            </w:tcBorders>
            <w:hideMark/>
          </w:tcPr>
          <w:p w14:paraId="1C5144BF" w14:textId="77777777" w:rsidR="005F7DF6" w:rsidRPr="00E523E1" w:rsidRDefault="005F7DF6" w:rsidP="00A95E85">
            <w:pPr>
              <w:spacing w:line="240" w:lineRule="auto"/>
              <w:jc w:val="right"/>
              <w:rPr>
                <w:rFonts w:ascii="Arial" w:hAnsi="Arial" w:cs="Arial"/>
              </w:rPr>
            </w:pPr>
            <w:r w:rsidRPr="00E523E1">
              <w:rPr>
                <w:rFonts w:ascii="Arial" w:hAnsi="Arial" w:cs="Arial"/>
              </w:rPr>
              <w:t>5.</w:t>
            </w:r>
          </w:p>
        </w:tc>
        <w:tc>
          <w:tcPr>
            <w:tcW w:w="5387" w:type="dxa"/>
            <w:tcBorders>
              <w:top w:val="single" w:sz="4" w:space="0" w:color="auto"/>
              <w:left w:val="single" w:sz="4" w:space="0" w:color="auto"/>
              <w:bottom w:val="single" w:sz="4" w:space="0" w:color="auto"/>
              <w:right w:val="single" w:sz="4" w:space="0" w:color="auto"/>
            </w:tcBorders>
            <w:hideMark/>
          </w:tcPr>
          <w:p w14:paraId="74C726C7" w14:textId="77777777" w:rsidR="005F7DF6" w:rsidRPr="00E523E1" w:rsidRDefault="005F7DF6" w:rsidP="00A95E85">
            <w:pPr>
              <w:spacing w:line="240" w:lineRule="auto"/>
              <w:jc w:val="both"/>
              <w:rPr>
                <w:rFonts w:ascii="Arial" w:hAnsi="Arial" w:cs="Arial"/>
              </w:rPr>
            </w:pPr>
            <w:r w:rsidRPr="00E523E1">
              <w:rPr>
                <w:rFonts w:ascii="Arial" w:hAnsi="Arial" w:cs="Arial"/>
                <w:lang w:val="ru-RU"/>
              </w:rPr>
              <w:t>MICROBIOMA Kojąca maska</w:t>
            </w:r>
            <w:r w:rsidRPr="00E523E1">
              <w:rPr>
                <w:rFonts w:ascii="Arial" w:hAnsi="Arial" w:cs="Arial"/>
              </w:rPr>
              <w:t xml:space="preserve"> z tl.cynku i kw.glicyretynowym</w:t>
            </w:r>
          </w:p>
        </w:tc>
        <w:tc>
          <w:tcPr>
            <w:tcW w:w="1701" w:type="dxa"/>
            <w:tcBorders>
              <w:top w:val="single" w:sz="4" w:space="0" w:color="auto"/>
              <w:left w:val="single" w:sz="4" w:space="0" w:color="auto"/>
              <w:bottom w:val="single" w:sz="4" w:space="0" w:color="auto"/>
              <w:right w:val="single" w:sz="4" w:space="0" w:color="auto"/>
            </w:tcBorders>
            <w:hideMark/>
          </w:tcPr>
          <w:p w14:paraId="1727A6DE" w14:textId="77777777" w:rsidR="005F7DF6" w:rsidRPr="00E523E1" w:rsidRDefault="005F7DF6" w:rsidP="00A95E85">
            <w:pPr>
              <w:spacing w:line="240" w:lineRule="auto"/>
              <w:jc w:val="both"/>
              <w:rPr>
                <w:rFonts w:ascii="Arial" w:hAnsi="Arial" w:cs="Arial"/>
              </w:rPr>
            </w:pPr>
            <w:r w:rsidRPr="00E523E1">
              <w:rPr>
                <w:rFonts w:ascii="Arial" w:hAnsi="Arial" w:cs="Arial"/>
              </w:rPr>
              <w:t>250 ml</w:t>
            </w:r>
          </w:p>
        </w:tc>
        <w:tc>
          <w:tcPr>
            <w:tcW w:w="1418" w:type="dxa"/>
            <w:tcBorders>
              <w:top w:val="single" w:sz="4" w:space="0" w:color="auto"/>
              <w:left w:val="single" w:sz="4" w:space="0" w:color="auto"/>
              <w:bottom w:val="single" w:sz="4" w:space="0" w:color="auto"/>
              <w:right w:val="single" w:sz="4" w:space="0" w:color="auto"/>
            </w:tcBorders>
            <w:hideMark/>
          </w:tcPr>
          <w:p w14:paraId="67394ED0" w14:textId="77777777" w:rsidR="005F7DF6" w:rsidRPr="00E523E1" w:rsidRDefault="005F7DF6" w:rsidP="00A95E85">
            <w:pPr>
              <w:spacing w:line="240" w:lineRule="auto"/>
              <w:jc w:val="both"/>
              <w:rPr>
                <w:rFonts w:ascii="Arial" w:hAnsi="Arial" w:cs="Arial"/>
              </w:rPr>
            </w:pPr>
            <w:r w:rsidRPr="00E523E1">
              <w:rPr>
                <w:rFonts w:ascii="Arial" w:hAnsi="Arial" w:cs="Arial"/>
              </w:rPr>
              <w:t>2</w:t>
            </w:r>
          </w:p>
        </w:tc>
      </w:tr>
      <w:tr w:rsidR="005F7DF6" w:rsidRPr="00E523E1" w14:paraId="7D6BF349" w14:textId="77777777" w:rsidTr="00A95E85">
        <w:tc>
          <w:tcPr>
            <w:tcW w:w="704" w:type="dxa"/>
            <w:tcBorders>
              <w:top w:val="single" w:sz="4" w:space="0" w:color="auto"/>
              <w:left w:val="single" w:sz="4" w:space="0" w:color="auto"/>
              <w:bottom w:val="single" w:sz="4" w:space="0" w:color="auto"/>
              <w:right w:val="single" w:sz="4" w:space="0" w:color="auto"/>
            </w:tcBorders>
            <w:hideMark/>
          </w:tcPr>
          <w:p w14:paraId="145A3752" w14:textId="77777777" w:rsidR="005F7DF6" w:rsidRPr="00E523E1" w:rsidRDefault="005F7DF6" w:rsidP="00A95E85">
            <w:pPr>
              <w:spacing w:line="240" w:lineRule="auto"/>
              <w:jc w:val="right"/>
              <w:rPr>
                <w:rFonts w:ascii="Arial" w:hAnsi="Arial" w:cs="Arial"/>
              </w:rPr>
            </w:pPr>
            <w:r w:rsidRPr="00E523E1">
              <w:rPr>
                <w:rFonts w:ascii="Arial" w:hAnsi="Arial" w:cs="Arial"/>
              </w:rPr>
              <w:t>6.</w:t>
            </w:r>
          </w:p>
        </w:tc>
        <w:tc>
          <w:tcPr>
            <w:tcW w:w="5387" w:type="dxa"/>
            <w:tcBorders>
              <w:top w:val="single" w:sz="4" w:space="0" w:color="auto"/>
              <w:left w:val="single" w:sz="4" w:space="0" w:color="auto"/>
              <w:bottom w:val="single" w:sz="4" w:space="0" w:color="auto"/>
              <w:right w:val="single" w:sz="4" w:space="0" w:color="auto"/>
            </w:tcBorders>
            <w:hideMark/>
          </w:tcPr>
          <w:p w14:paraId="6408F1BF" w14:textId="77777777" w:rsidR="005F7DF6" w:rsidRPr="00E523E1" w:rsidRDefault="005F7DF6" w:rsidP="00A95E85">
            <w:pPr>
              <w:spacing w:line="240" w:lineRule="auto"/>
              <w:jc w:val="both"/>
              <w:rPr>
                <w:rFonts w:ascii="Arial" w:hAnsi="Arial" w:cs="Arial"/>
              </w:rPr>
            </w:pPr>
            <w:r w:rsidRPr="00E523E1">
              <w:rPr>
                <w:rFonts w:ascii="Arial" w:hAnsi="Arial" w:cs="Arial"/>
                <w:lang w:val="ru-RU"/>
              </w:rPr>
              <w:t>MICROBIOMA Tonik z perełkami kwasu hialuronowego</w:t>
            </w:r>
          </w:p>
        </w:tc>
        <w:tc>
          <w:tcPr>
            <w:tcW w:w="1701" w:type="dxa"/>
            <w:tcBorders>
              <w:top w:val="single" w:sz="4" w:space="0" w:color="auto"/>
              <w:left w:val="single" w:sz="4" w:space="0" w:color="auto"/>
              <w:bottom w:val="single" w:sz="4" w:space="0" w:color="auto"/>
              <w:right w:val="single" w:sz="4" w:space="0" w:color="auto"/>
            </w:tcBorders>
            <w:hideMark/>
          </w:tcPr>
          <w:p w14:paraId="462F05A0" w14:textId="77777777" w:rsidR="005F7DF6" w:rsidRPr="00E523E1" w:rsidRDefault="005F7DF6" w:rsidP="00A95E85">
            <w:pPr>
              <w:spacing w:line="240" w:lineRule="auto"/>
              <w:jc w:val="both"/>
              <w:rPr>
                <w:rFonts w:ascii="Arial" w:hAnsi="Arial" w:cs="Arial"/>
              </w:rPr>
            </w:pPr>
            <w:r w:rsidRPr="00E523E1">
              <w:rPr>
                <w:rFonts w:ascii="Arial" w:hAnsi="Arial" w:cs="Arial"/>
              </w:rPr>
              <w:t>200 ml</w:t>
            </w:r>
          </w:p>
        </w:tc>
        <w:tc>
          <w:tcPr>
            <w:tcW w:w="1418" w:type="dxa"/>
            <w:tcBorders>
              <w:top w:val="single" w:sz="4" w:space="0" w:color="auto"/>
              <w:left w:val="single" w:sz="4" w:space="0" w:color="auto"/>
              <w:bottom w:val="single" w:sz="4" w:space="0" w:color="auto"/>
              <w:right w:val="single" w:sz="4" w:space="0" w:color="auto"/>
            </w:tcBorders>
            <w:hideMark/>
          </w:tcPr>
          <w:p w14:paraId="14F7B1C8" w14:textId="77777777" w:rsidR="005F7DF6" w:rsidRPr="00E523E1" w:rsidRDefault="005F7DF6" w:rsidP="00A95E85">
            <w:pPr>
              <w:spacing w:line="240" w:lineRule="auto"/>
              <w:jc w:val="both"/>
              <w:rPr>
                <w:rFonts w:ascii="Arial" w:hAnsi="Arial" w:cs="Arial"/>
              </w:rPr>
            </w:pPr>
            <w:r w:rsidRPr="00E523E1">
              <w:rPr>
                <w:rFonts w:ascii="Arial" w:hAnsi="Arial" w:cs="Arial"/>
              </w:rPr>
              <w:t>3</w:t>
            </w:r>
          </w:p>
        </w:tc>
      </w:tr>
      <w:tr w:rsidR="005F7DF6" w:rsidRPr="00E523E1" w14:paraId="2D3FEE86" w14:textId="77777777" w:rsidTr="00A95E85">
        <w:tc>
          <w:tcPr>
            <w:tcW w:w="704" w:type="dxa"/>
            <w:tcBorders>
              <w:top w:val="single" w:sz="4" w:space="0" w:color="auto"/>
              <w:left w:val="single" w:sz="4" w:space="0" w:color="auto"/>
              <w:bottom w:val="single" w:sz="4" w:space="0" w:color="auto"/>
              <w:right w:val="single" w:sz="4" w:space="0" w:color="auto"/>
            </w:tcBorders>
            <w:hideMark/>
          </w:tcPr>
          <w:p w14:paraId="3161291D" w14:textId="77777777" w:rsidR="005F7DF6" w:rsidRPr="00E523E1" w:rsidRDefault="005F7DF6" w:rsidP="00A95E85">
            <w:pPr>
              <w:spacing w:line="240" w:lineRule="auto"/>
              <w:jc w:val="right"/>
              <w:rPr>
                <w:rFonts w:ascii="Arial" w:hAnsi="Arial" w:cs="Arial"/>
              </w:rPr>
            </w:pPr>
            <w:r w:rsidRPr="00E523E1">
              <w:rPr>
                <w:rFonts w:ascii="Arial" w:hAnsi="Arial" w:cs="Arial"/>
              </w:rPr>
              <w:t>7.</w:t>
            </w:r>
          </w:p>
        </w:tc>
        <w:tc>
          <w:tcPr>
            <w:tcW w:w="5387" w:type="dxa"/>
            <w:tcBorders>
              <w:top w:val="single" w:sz="4" w:space="0" w:color="auto"/>
              <w:left w:val="single" w:sz="4" w:space="0" w:color="auto"/>
              <w:bottom w:val="single" w:sz="4" w:space="0" w:color="auto"/>
              <w:right w:val="single" w:sz="4" w:space="0" w:color="auto"/>
            </w:tcBorders>
            <w:hideMark/>
          </w:tcPr>
          <w:p w14:paraId="7772FF18" w14:textId="77777777" w:rsidR="005F7DF6" w:rsidRPr="00E523E1" w:rsidRDefault="005F7DF6" w:rsidP="00A95E85">
            <w:pPr>
              <w:spacing w:line="240" w:lineRule="auto"/>
              <w:jc w:val="both"/>
              <w:rPr>
                <w:rFonts w:ascii="Arial" w:hAnsi="Arial" w:cs="Arial"/>
              </w:rPr>
            </w:pPr>
            <w:r w:rsidRPr="00E523E1">
              <w:rPr>
                <w:rFonts w:ascii="Arial" w:hAnsi="Arial" w:cs="Arial"/>
                <w:lang w:val="ru-RU"/>
              </w:rPr>
              <w:t>MICROBIOMA Ochronny krem nawilżający SPF30</w:t>
            </w:r>
            <w:r w:rsidRPr="00E523E1">
              <w:rPr>
                <w:rFonts w:ascii="Arial" w:hAnsi="Arial" w:cs="Arial"/>
              </w:rPr>
              <w:t xml:space="preserve"> z mocznikiem i pantenolem</w:t>
            </w:r>
          </w:p>
        </w:tc>
        <w:tc>
          <w:tcPr>
            <w:tcW w:w="1701" w:type="dxa"/>
            <w:tcBorders>
              <w:top w:val="single" w:sz="4" w:space="0" w:color="auto"/>
              <w:left w:val="single" w:sz="4" w:space="0" w:color="auto"/>
              <w:bottom w:val="single" w:sz="4" w:space="0" w:color="auto"/>
              <w:right w:val="single" w:sz="4" w:space="0" w:color="auto"/>
            </w:tcBorders>
            <w:hideMark/>
          </w:tcPr>
          <w:p w14:paraId="11B13974" w14:textId="77777777" w:rsidR="005F7DF6" w:rsidRPr="00E523E1" w:rsidRDefault="005F7DF6" w:rsidP="00A95E85">
            <w:pPr>
              <w:spacing w:line="240" w:lineRule="auto"/>
              <w:jc w:val="both"/>
              <w:rPr>
                <w:rFonts w:ascii="Arial" w:hAnsi="Arial" w:cs="Arial"/>
              </w:rPr>
            </w:pPr>
            <w:r w:rsidRPr="00E523E1">
              <w:rPr>
                <w:rFonts w:ascii="Arial" w:hAnsi="Arial" w:cs="Arial"/>
              </w:rPr>
              <w:t>75 ml</w:t>
            </w:r>
          </w:p>
        </w:tc>
        <w:tc>
          <w:tcPr>
            <w:tcW w:w="1418" w:type="dxa"/>
            <w:tcBorders>
              <w:top w:val="single" w:sz="4" w:space="0" w:color="auto"/>
              <w:left w:val="single" w:sz="4" w:space="0" w:color="auto"/>
              <w:bottom w:val="single" w:sz="4" w:space="0" w:color="auto"/>
              <w:right w:val="single" w:sz="4" w:space="0" w:color="auto"/>
            </w:tcBorders>
            <w:hideMark/>
          </w:tcPr>
          <w:p w14:paraId="56F5C2D3" w14:textId="77777777" w:rsidR="005F7DF6" w:rsidRPr="00E523E1" w:rsidRDefault="005F7DF6" w:rsidP="00A95E85">
            <w:pPr>
              <w:spacing w:line="240" w:lineRule="auto"/>
              <w:jc w:val="both"/>
              <w:rPr>
                <w:rFonts w:ascii="Arial" w:hAnsi="Arial" w:cs="Arial"/>
              </w:rPr>
            </w:pPr>
            <w:r w:rsidRPr="00E523E1">
              <w:rPr>
                <w:rFonts w:ascii="Arial" w:hAnsi="Arial" w:cs="Arial"/>
              </w:rPr>
              <w:t>3</w:t>
            </w:r>
          </w:p>
        </w:tc>
      </w:tr>
      <w:bookmarkEnd w:id="2"/>
    </w:tbl>
    <w:p w14:paraId="08AE444E" w14:textId="77777777" w:rsidR="005F7DF6" w:rsidRPr="00E523E1" w:rsidRDefault="005F7DF6" w:rsidP="005F7DF6">
      <w:pPr>
        <w:spacing w:after="0" w:line="240" w:lineRule="auto"/>
        <w:jc w:val="both"/>
        <w:rPr>
          <w:rFonts w:ascii="Arial" w:hAnsi="Arial" w:cs="Arial"/>
          <w:b/>
          <w:bCs/>
          <w:sz w:val="20"/>
          <w:szCs w:val="20"/>
        </w:rPr>
      </w:pPr>
    </w:p>
    <w:p w14:paraId="207F0B9A" w14:textId="77777777" w:rsidR="005F7DF6" w:rsidRPr="00E523E1" w:rsidRDefault="005F7DF6" w:rsidP="005F7DF6">
      <w:pPr>
        <w:spacing w:after="0" w:line="240" w:lineRule="auto"/>
        <w:jc w:val="both"/>
        <w:rPr>
          <w:rFonts w:ascii="Arial" w:hAnsi="Arial" w:cs="Arial"/>
          <w:b/>
          <w:bCs/>
          <w:sz w:val="20"/>
          <w:szCs w:val="20"/>
        </w:rPr>
      </w:pPr>
      <w:r w:rsidRPr="00E523E1">
        <w:rPr>
          <w:rFonts w:ascii="Arial" w:hAnsi="Arial" w:cs="Arial"/>
          <w:b/>
          <w:bCs/>
          <w:sz w:val="20"/>
          <w:szCs w:val="20"/>
        </w:rPr>
        <w:t xml:space="preserve">Część 2 </w:t>
      </w:r>
    </w:p>
    <w:p w14:paraId="44ECCD51" w14:textId="24F9EFB4" w:rsidR="005F7DF6" w:rsidRPr="00E523E1" w:rsidRDefault="005F7DF6" w:rsidP="005F7DF6">
      <w:pPr>
        <w:spacing w:after="0" w:line="240" w:lineRule="auto"/>
        <w:jc w:val="both"/>
        <w:rPr>
          <w:rFonts w:ascii="Arial" w:hAnsi="Arial" w:cs="Arial"/>
          <w:b/>
          <w:bCs/>
          <w:sz w:val="20"/>
          <w:szCs w:val="20"/>
          <w:u w:val="single"/>
        </w:rPr>
      </w:pPr>
      <w:r w:rsidRPr="00E523E1">
        <w:rPr>
          <w:rFonts w:ascii="Arial" w:hAnsi="Arial" w:cs="Arial"/>
          <w:b/>
          <w:bCs/>
          <w:sz w:val="20"/>
          <w:szCs w:val="20"/>
          <w:u w:val="single"/>
        </w:rPr>
        <w:t>Założenie kosztowe: na 1 studenta koszt kosmetyków nie powinien przekroczyć 3</w:t>
      </w:r>
      <w:r w:rsidR="00F84096">
        <w:rPr>
          <w:rFonts w:ascii="Arial" w:hAnsi="Arial" w:cs="Arial"/>
          <w:b/>
          <w:bCs/>
          <w:sz w:val="20"/>
          <w:szCs w:val="20"/>
          <w:u w:val="single"/>
        </w:rPr>
        <w:t>0</w:t>
      </w:r>
      <w:r w:rsidRPr="00E523E1">
        <w:rPr>
          <w:rFonts w:ascii="Arial" w:hAnsi="Arial" w:cs="Arial"/>
          <w:b/>
          <w:bCs/>
          <w:sz w:val="20"/>
          <w:szCs w:val="20"/>
          <w:u w:val="single"/>
        </w:rPr>
        <w:t xml:space="preserve"> zł. </w:t>
      </w:r>
    </w:p>
    <w:p w14:paraId="4B8D6302" w14:textId="77777777" w:rsidR="005F7DF6" w:rsidRPr="00E523E1" w:rsidRDefault="005F7DF6" w:rsidP="005F7DF6">
      <w:pPr>
        <w:spacing w:after="0" w:line="240" w:lineRule="auto"/>
        <w:jc w:val="both"/>
        <w:rPr>
          <w:rFonts w:ascii="Arial" w:hAnsi="Arial" w:cs="Arial"/>
          <w:b/>
          <w:bCs/>
          <w:sz w:val="20"/>
          <w:szCs w:val="20"/>
        </w:rPr>
      </w:pPr>
    </w:p>
    <w:p w14:paraId="0A1C219E" w14:textId="77777777" w:rsidR="005F7DF6" w:rsidRPr="00E523E1" w:rsidRDefault="005F7DF6" w:rsidP="005F7DF6">
      <w:pPr>
        <w:spacing w:after="0" w:line="240" w:lineRule="auto"/>
        <w:jc w:val="both"/>
        <w:rPr>
          <w:rFonts w:ascii="Arial" w:hAnsi="Arial" w:cs="Arial"/>
          <w:sz w:val="20"/>
          <w:szCs w:val="20"/>
        </w:rPr>
      </w:pPr>
      <w:r w:rsidRPr="00E523E1">
        <w:rPr>
          <w:rFonts w:ascii="Arial" w:hAnsi="Arial" w:cs="Arial"/>
          <w:sz w:val="20"/>
          <w:szCs w:val="20"/>
        </w:rPr>
        <w:t>Terapie łączone – ilość i rodzaj produktu potrzebne do wykończenia zabiegów kosmetologicznych dla 104 studentów</w:t>
      </w:r>
    </w:p>
    <w:tbl>
      <w:tblPr>
        <w:tblStyle w:val="Tabela-Siatka"/>
        <w:tblW w:w="9067" w:type="dxa"/>
        <w:tblLook w:val="04A0" w:firstRow="1" w:lastRow="0" w:firstColumn="1" w:lastColumn="0" w:noHBand="0" w:noVBand="1"/>
      </w:tblPr>
      <w:tblGrid>
        <w:gridCol w:w="5665"/>
        <w:gridCol w:w="1701"/>
        <w:gridCol w:w="1701"/>
      </w:tblGrid>
      <w:tr w:rsidR="005F7DF6" w:rsidRPr="00E523E1" w14:paraId="29BE16E0" w14:textId="77777777" w:rsidTr="00A95E85">
        <w:tc>
          <w:tcPr>
            <w:tcW w:w="5665" w:type="dxa"/>
            <w:tcBorders>
              <w:top w:val="single" w:sz="4" w:space="0" w:color="auto"/>
              <w:left w:val="single" w:sz="4" w:space="0" w:color="auto"/>
              <w:bottom w:val="single" w:sz="4" w:space="0" w:color="auto"/>
              <w:right w:val="single" w:sz="4" w:space="0" w:color="auto"/>
            </w:tcBorders>
            <w:hideMark/>
          </w:tcPr>
          <w:p w14:paraId="74424E5C" w14:textId="77777777" w:rsidR="005F7DF6" w:rsidRPr="00E523E1" w:rsidRDefault="005F7DF6" w:rsidP="00A95E85">
            <w:pPr>
              <w:spacing w:line="240" w:lineRule="auto"/>
              <w:jc w:val="both"/>
              <w:rPr>
                <w:rFonts w:ascii="Arial" w:hAnsi="Arial" w:cs="Arial"/>
                <w:lang w:val="ru-RU"/>
              </w:rPr>
            </w:pPr>
            <w:r w:rsidRPr="00E523E1">
              <w:rPr>
                <w:rFonts w:ascii="Arial" w:hAnsi="Arial" w:cs="Arial"/>
                <w:lang w:val="ru-RU"/>
              </w:rPr>
              <w:t>Maska w płacie – kojąco – wyciszająca. W składzie wąkrota azjatycka, D-pantenol, kwas hialuronowy</w:t>
            </w:r>
            <w:r w:rsidRPr="00E523E1">
              <w:rPr>
                <w:rFonts w:ascii="Arial" w:hAnsi="Arial" w:cs="Arial"/>
                <w:b/>
                <w:bCs/>
                <w:lang w:val="ru-RU"/>
              </w:rPr>
              <w:t>.</w:t>
            </w:r>
          </w:p>
        </w:tc>
        <w:tc>
          <w:tcPr>
            <w:tcW w:w="1701" w:type="dxa"/>
            <w:tcBorders>
              <w:top w:val="single" w:sz="4" w:space="0" w:color="auto"/>
              <w:left w:val="single" w:sz="4" w:space="0" w:color="auto"/>
              <w:bottom w:val="single" w:sz="4" w:space="0" w:color="auto"/>
              <w:right w:val="single" w:sz="4" w:space="0" w:color="auto"/>
            </w:tcBorders>
            <w:hideMark/>
          </w:tcPr>
          <w:p w14:paraId="2EC526D2" w14:textId="77777777" w:rsidR="005F7DF6" w:rsidRPr="00E523E1" w:rsidRDefault="005F7DF6" w:rsidP="00A95E85">
            <w:pPr>
              <w:spacing w:line="240" w:lineRule="auto"/>
              <w:jc w:val="both"/>
              <w:rPr>
                <w:rFonts w:ascii="Arial" w:hAnsi="Arial" w:cs="Arial"/>
              </w:rPr>
            </w:pPr>
            <w:r w:rsidRPr="00E523E1">
              <w:rPr>
                <w:rFonts w:ascii="Arial" w:hAnsi="Arial" w:cs="Arial"/>
              </w:rPr>
              <w:t xml:space="preserve"> 2 pakowania</w:t>
            </w:r>
          </w:p>
        </w:tc>
        <w:tc>
          <w:tcPr>
            <w:tcW w:w="1701" w:type="dxa"/>
            <w:tcBorders>
              <w:top w:val="single" w:sz="4" w:space="0" w:color="auto"/>
              <w:left w:val="single" w:sz="4" w:space="0" w:color="auto"/>
              <w:bottom w:val="single" w:sz="4" w:space="0" w:color="auto"/>
              <w:right w:val="single" w:sz="4" w:space="0" w:color="auto"/>
            </w:tcBorders>
            <w:hideMark/>
          </w:tcPr>
          <w:p w14:paraId="5C6F0274" w14:textId="77777777" w:rsidR="005F7DF6" w:rsidRPr="00E523E1" w:rsidRDefault="005F7DF6" w:rsidP="00A95E85">
            <w:pPr>
              <w:spacing w:line="240" w:lineRule="auto"/>
              <w:jc w:val="both"/>
              <w:rPr>
                <w:rFonts w:ascii="Arial" w:hAnsi="Arial" w:cs="Arial"/>
              </w:rPr>
            </w:pPr>
            <w:r w:rsidRPr="00E523E1">
              <w:rPr>
                <w:rFonts w:ascii="Arial" w:hAnsi="Arial" w:cs="Arial"/>
              </w:rPr>
              <w:t xml:space="preserve">208 sztuk </w:t>
            </w:r>
          </w:p>
        </w:tc>
      </w:tr>
    </w:tbl>
    <w:p w14:paraId="7C805714" w14:textId="77777777" w:rsidR="005F7DF6" w:rsidRPr="00E523E1" w:rsidRDefault="005F7DF6" w:rsidP="005F7DF6">
      <w:pPr>
        <w:spacing w:after="0" w:line="240" w:lineRule="auto"/>
        <w:jc w:val="both"/>
        <w:rPr>
          <w:rFonts w:ascii="Arial" w:hAnsi="Arial" w:cs="Arial"/>
          <w:b/>
          <w:bCs/>
          <w:sz w:val="20"/>
          <w:szCs w:val="20"/>
        </w:rPr>
      </w:pPr>
    </w:p>
    <w:p w14:paraId="629993F3" w14:textId="77777777" w:rsidR="005F7DF6" w:rsidRPr="00E523E1" w:rsidRDefault="005F7DF6" w:rsidP="005F7DF6">
      <w:pPr>
        <w:spacing w:after="0" w:line="240" w:lineRule="auto"/>
        <w:jc w:val="both"/>
        <w:rPr>
          <w:rFonts w:ascii="Arial" w:hAnsi="Arial" w:cs="Arial"/>
          <w:b/>
          <w:bCs/>
          <w:sz w:val="20"/>
          <w:szCs w:val="20"/>
        </w:rPr>
      </w:pPr>
      <w:r w:rsidRPr="00E523E1">
        <w:rPr>
          <w:rFonts w:ascii="Arial" w:hAnsi="Arial" w:cs="Arial"/>
          <w:b/>
          <w:bCs/>
          <w:sz w:val="20"/>
          <w:szCs w:val="20"/>
        </w:rPr>
        <w:t>Część 3</w:t>
      </w:r>
    </w:p>
    <w:p w14:paraId="38CDAA85" w14:textId="77777777" w:rsidR="005F7DF6" w:rsidRPr="00E523E1" w:rsidRDefault="005F7DF6" w:rsidP="005F7DF6">
      <w:pPr>
        <w:spacing w:after="0" w:line="240" w:lineRule="auto"/>
        <w:jc w:val="both"/>
        <w:rPr>
          <w:rFonts w:ascii="Arial" w:hAnsi="Arial" w:cs="Arial"/>
          <w:b/>
          <w:bCs/>
          <w:sz w:val="20"/>
          <w:szCs w:val="20"/>
          <w:u w:val="single"/>
        </w:rPr>
      </w:pPr>
      <w:r w:rsidRPr="00E523E1">
        <w:rPr>
          <w:rFonts w:ascii="Arial" w:hAnsi="Arial" w:cs="Arial"/>
          <w:b/>
          <w:bCs/>
          <w:sz w:val="20"/>
          <w:szCs w:val="20"/>
          <w:u w:val="single"/>
        </w:rPr>
        <w:t xml:space="preserve">Założenie kosztowe: na 1 studenta koszt kosmetyków i innych produktów potrzebnych do wykonania zabiegów nie powinien przekroczyć 34 zł. </w:t>
      </w:r>
    </w:p>
    <w:p w14:paraId="4513709B" w14:textId="77777777" w:rsidR="005F7DF6" w:rsidRPr="00E523E1" w:rsidRDefault="005F7DF6" w:rsidP="005F7DF6">
      <w:pPr>
        <w:spacing w:after="0" w:line="240" w:lineRule="auto"/>
        <w:jc w:val="both"/>
        <w:rPr>
          <w:rFonts w:ascii="Arial" w:hAnsi="Arial" w:cs="Arial"/>
          <w:b/>
          <w:bCs/>
          <w:sz w:val="20"/>
          <w:szCs w:val="20"/>
        </w:rPr>
      </w:pPr>
    </w:p>
    <w:p w14:paraId="15D3BE4E" w14:textId="77777777" w:rsidR="005F7DF6" w:rsidRPr="00E523E1" w:rsidRDefault="005F7DF6" w:rsidP="005F7DF6">
      <w:pPr>
        <w:spacing w:after="0" w:line="240" w:lineRule="auto"/>
        <w:jc w:val="both"/>
        <w:rPr>
          <w:rFonts w:ascii="Arial" w:hAnsi="Arial" w:cs="Arial"/>
          <w:sz w:val="20"/>
          <w:szCs w:val="20"/>
        </w:rPr>
      </w:pPr>
      <w:r w:rsidRPr="00E523E1">
        <w:rPr>
          <w:rFonts w:ascii="Arial" w:hAnsi="Arial" w:cs="Arial"/>
          <w:sz w:val="20"/>
          <w:szCs w:val="20"/>
        </w:rPr>
        <w:t xml:space="preserve">Szkolenie Z INFUZJI TLENOWEJ  - Ilości i rodzaj produktów potrzebnych do wykonania zabiegu dla 20 osób </w:t>
      </w:r>
    </w:p>
    <w:tbl>
      <w:tblPr>
        <w:tblStyle w:val="Tabela-Siatka"/>
        <w:tblW w:w="0" w:type="auto"/>
        <w:tblLook w:val="04A0" w:firstRow="1" w:lastRow="0" w:firstColumn="1" w:lastColumn="0" w:noHBand="0" w:noVBand="1"/>
      </w:tblPr>
      <w:tblGrid>
        <w:gridCol w:w="744"/>
        <w:gridCol w:w="4780"/>
        <w:gridCol w:w="1277"/>
        <w:gridCol w:w="1417"/>
      </w:tblGrid>
      <w:tr w:rsidR="005F7DF6" w:rsidRPr="00E523E1" w14:paraId="6D667B5F" w14:textId="77777777" w:rsidTr="00A95E85">
        <w:tc>
          <w:tcPr>
            <w:tcW w:w="74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388190" w14:textId="77777777" w:rsidR="005F7DF6" w:rsidRPr="00E523E1" w:rsidRDefault="005F7DF6" w:rsidP="00A95E85">
            <w:pPr>
              <w:spacing w:line="240" w:lineRule="auto"/>
              <w:jc w:val="both"/>
              <w:rPr>
                <w:rFonts w:ascii="Arial" w:hAnsi="Arial" w:cs="Arial"/>
              </w:rPr>
            </w:pPr>
            <w:r w:rsidRPr="00E523E1">
              <w:rPr>
                <w:rFonts w:ascii="Arial" w:hAnsi="Arial" w:cs="Arial"/>
              </w:rPr>
              <w:t>l.p.</w:t>
            </w:r>
          </w:p>
        </w:tc>
        <w:tc>
          <w:tcPr>
            <w:tcW w:w="47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CF593D" w14:textId="77777777" w:rsidR="005F7DF6" w:rsidRPr="00E523E1" w:rsidRDefault="005F7DF6" w:rsidP="00A95E85">
            <w:pPr>
              <w:spacing w:line="240" w:lineRule="auto"/>
              <w:jc w:val="both"/>
              <w:rPr>
                <w:rFonts w:ascii="Arial" w:hAnsi="Arial" w:cs="Arial"/>
              </w:rPr>
            </w:pPr>
            <w:r w:rsidRPr="00E523E1">
              <w:rPr>
                <w:rFonts w:ascii="Arial" w:hAnsi="Arial" w:cs="Arial"/>
              </w:rPr>
              <w:t>Nazwa produktu</w:t>
            </w:r>
          </w:p>
        </w:tc>
        <w:tc>
          <w:tcPr>
            <w:tcW w:w="12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F509A" w14:textId="77777777" w:rsidR="005F7DF6" w:rsidRPr="00E523E1" w:rsidRDefault="005F7DF6" w:rsidP="00A95E85">
            <w:pPr>
              <w:spacing w:line="240" w:lineRule="auto"/>
              <w:jc w:val="both"/>
              <w:rPr>
                <w:rFonts w:ascii="Arial" w:hAnsi="Arial" w:cs="Arial"/>
              </w:rPr>
            </w:pPr>
            <w:r w:rsidRPr="00E523E1">
              <w:rPr>
                <w:rFonts w:ascii="Arial" w:hAnsi="Arial" w:cs="Arial"/>
              </w:rPr>
              <w:t>Poj/ml</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E3FCCF" w14:textId="77777777" w:rsidR="005F7DF6" w:rsidRPr="00E523E1" w:rsidRDefault="005F7DF6" w:rsidP="00A95E85">
            <w:pPr>
              <w:spacing w:line="240" w:lineRule="auto"/>
              <w:jc w:val="both"/>
              <w:rPr>
                <w:rFonts w:ascii="Arial" w:hAnsi="Arial" w:cs="Arial"/>
              </w:rPr>
            </w:pPr>
            <w:r w:rsidRPr="00E523E1">
              <w:rPr>
                <w:rFonts w:ascii="Arial" w:hAnsi="Arial" w:cs="Arial"/>
              </w:rPr>
              <w:t>Ilość</w:t>
            </w:r>
          </w:p>
        </w:tc>
      </w:tr>
      <w:tr w:rsidR="005F7DF6" w:rsidRPr="00E523E1" w14:paraId="4DA95EF1" w14:textId="77777777" w:rsidTr="00A95E85">
        <w:tc>
          <w:tcPr>
            <w:tcW w:w="744" w:type="dxa"/>
            <w:tcBorders>
              <w:top w:val="single" w:sz="4" w:space="0" w:color="auto"/>
              <w:left w:val="single" w:sz="4" w:space="0" w:color="auto"/>
              <w:bottom w:val="single" w:sz="4" w:space="0" w:color="auto"/>
              <w:right w:val="single" w:sz="4" w:space="0" w:color="auto"/>
            </w:tcBorders>
            <w:hideMark/>
          </w:tcPr>
          <w:p w14:paraId="0F97D41D" w14:textId="77777777" w:rsidR="005F7DF6" w:rsidRPr="00E523E1" w:rsidRDefault="005F7DF6" w:rsidP="00A95E85">
            <w:pPr>
              <w:spacing w:line="240" w:lineRule="auto"/>
              <w:jc w:val="both"/>
              <w:rPr>
                <w:rFonts w:ascii="Arial" w:hAnsi="Arial" w:cs="Arial"/>
              </w:rPr>
            </w:pPr>
            <w:r w:rsidRPr="00E523E1">
              <w:rPr>
                <w:rFonts w:ascii="Arial" w:hAnsi="Arial" w:cs="Arial"/>
              </w:rPr>
              <w:t>1.</w:t>
            </w:r>
          </w:p>
        </w:tc>
        <w:tc>
          <w:tcPr>
            <w:tcW w:w="4780" w:type="dxa"/>
            <w:tcBorders>
              <w:top w:val="single" w:sz="4" w:space="0" w:color="auto"/>
              <w:left w:val="single" w:sz="4" w:space="0" w:color="auto"/>
              <w:bottom w:val="single" w:sz="4" w:space="0" w:color="auto"/>
              <w:right w:val="single" w:sz="4" w:space="0" w:color="auto"/>
            </w:tcBorders>
            <w:hideMark/>
          </w:tcPr>
          <w:p w14:paraId="4EB125E4" w14:textId="77777777" w:rsidR="005F7DF6" w:rsidRPr="00E523E1" w:rsidRDefault="005F7DF6" w:rsidP="00A95E85">
            <w:pPr>
              <w:spacing w:line="240" w:lineRule="auto"/>
              <w:jc w:val="both"/>
              <w:rPr>
                <w:rFonts w:ascii="Arial" w:hAnsi="Arial" w:cs="Arial"/>
              </w:rPr>
            </w:pPr>
            <w:r w:rsidRPr="00E523E1">
              <w:rPr>
                <w:rFonts w:ascii="Arial" w:hAnsi="Arial" w:cs="Arial"/>
              </w:rPr>
              <w:t>Maska oczyszczająca tlenowa, redukująca wielkość porów i nadmiar sebum</w:t>
            </w:r>
          </w:p>
        </w:tc>
        <w:tc>
          <w:tcPr>
            <w:tcW w:w="1277" w:type="dxa"/>
            <w:tcBorders>
              <w:top w:val="single" w:sz="4" w:space="0" w:color="auto"/>
              <w:left w:val="single" w:sz="4" w:space="0" w:color="auto"/>
              <w:bottom w:val="single" w:sz="4" w:space="0" w:color="auto"/>
              <w:right w:val="single" w:sz="4" w:space="0" w:color="auto"/>
            </w:tcBorders>
            <w:hideMark/>
          </w:tcPr>
          <w:p w14:paraId="7D076EFF" w14:textId="77777777" w:rsidR="005F7DF6" w:rsidRPr="00E523E1" w:rsidRDefault="005F7DF6" w:rsidP="00A95E85">
            <w:pPr>
              <w:spacing w:line="240" w:lineRule="auto"/>
              <w:jc w:val="both"/>
              <w:rPr>
                <w:rFonts w:ascii="Arial" w:hAnsi="Arial" w:cs="Arial"/>
              </w:rPr>
            </w:pPr>
            <w:r w:rsidRPr="00E523E1">
              <w:rPr>
                <w:rFonts w:ascii="Arial" w:hAnsi="Arial" w:cs="Arial"/>
              </w:rPr>
              <w:t>250 ml</w:t>
            </w:r>
          </w:p>
        </w:tc>
        <w:tc>
          <w:tcPr>
            <w:tcW w:w="1417" w:type="dxa"/>
            <w:tcBorders>
              <w:top w:val="single" w:sz="4" w:space="0" w:color="auto"/>
              <w:left w:val="single" w:sz="4" w:space="0" w:color="auto"/>
              <w:bottom w:val="single" w:sz="4" w:space="0" w:color="auto"/>
              <w:right w:val="single" w:sz="4" w:space="0" w:color="auto"/>
            </w:tcBorders>
            <w:hideMark/>
          </w:tcPr>
          <w:p w14:paraId="213A1E4E" w14:textId="77777777" w:rsidR="005F7DF6" w:rsidRPr="00E523E1" w:rsidRDefault="005F7DF6" w:rsidP="00A95E85">
            <w:pPr>
              <w:spacing w:line="240" w:lineRule="auto"/>
              <w:jc w:val="both"/>
              <w:rPr>
                <w:rFonts w:ascii="Arial" w:hAnsi="Arial" w:cs="Arial"/>
              </w:rPr>
            </w:pPr>
            <w:r w:rsidRPr="00E523E1">
              <w:rPr>
                <w:rFonts w:ascii="Arial" w:hAnsi="Arial" w:cs="Arial"/>
              </w:rPr>
              <w:t>1</w:t>
            </w:r>
          </w:p>
        </w:tc>
      </w:tr>
      <w:tr w:rsidR="005F7DF6" w:rsidRPr="00E523E1" w14:paraId="3F962813" w14:textId="77777777" w:rsidTr="00A95E85">
        <w:tc>
          <w:tcPr>
            <w:tcW w:w="744" w:type="dxa"/>
            <w:tcBorders>
              <w:top w:val="single" w:sz="4" w:space="0" w:color="auto"/>
              <w:left w:val="single" w:sz="4" w:space="0" w:color="auto"/>
              <w:bottom w:val="single" w:sz="4" w:space="0" w:color="auto"/>
              <w:right w:val="single" w:sz="4" w:space="0" w:color="auto"/>
            </w:tcBorders>
            <w:hideMark/>
          </w:tcPr>
          <w:p w14:paraId="75AC1DC3" w14:textId="77777777" w:rsidR="005F7DF6" w:rsidRPr="00E523E1" w:rsidRDefault="005F7DF6" w:rsidP="00A95E85">
            <w:pPr>
              <w:spacing w:line="240" w:lineRule="auto"/>
              <w:jc w:val="both"/>
              <w:rPr>
                <w:rFonts w:ascii="Arial" w:hAnsi="Arial" w:cs="Arial"/>
              </w:rPr>
            </w:pPr>
            <w:r w:rsidRPr="00E523E1">
              <w:rPr>
                <w:rFonts w:ascii="Arial" w:hAnsi="Arial" w:cs="Arial"/>
              </w:rPr>
              <w:lastRenderedPageBreak/>
              <w:t>2.</w:t>
            </w:r>
          </w:p>
        </w:tc>
        <w:tc>
          <w:tcPr>
            <w:tcW w:w="4780" w:type="dxa"/>
            <w:tcBorders>
              <w:top w:val="single" w:sz="4" w:space="0" w:color="auto"/>
              <w:left w:val="single" w:sz="4" w:space="0" w:color="auto"/>
              <w:bottom w:val="single" w:sz="4" w:space="0" w:color="auto"/>
              <w:right w:val="single" w:sz="4" w:space="0" w:color="auto"/>
            </w:tcBorders>
            <w:hideMark/>
          </w:tcPr>
          <w:p w14:paraId="66FEB65A" w14:textId="77777777" w:rsidR="005F7DF6" w:rsidRPr="00E523E1" w:rsidRDefault="005F7DF6" w:rsidP="00A95E85">
            <w:pPr>
              <w:spacing w:line="240" w:lineRule="auto"/>
              <w:jc w:val="both"/>
              <w:rPr>
                <w:rFonts w:ascii="Arial" w:hAnsi="Arial" w:cs="Arial"/>
              </w:rPr>
            </w:pPr>
            <w:r w:rsidRPr="00E523E1">
              <w:rPr>
                <w:rFonts w:ascii="Arial" w:hAnsi="Arial" w:cs="Arial"/>
              </w:rPr>
              <w:t>Ampuły dotleniające do infuzji tlenowej z wkrętem</w:t>
            </w:r>
          </w:p>
        </w:tc>
        <w:tc>
          <w:tcPr>
            <w:tcW w:w="1277" w:type="dxa"/>
            <w:tcBorders>
              <w:top w:val="single" w:sz="4" w:space="0" w:color="auto"/>
              <w:left w:val="single" w:sz="4" w:space="0" w:color="auto"/>
              <w:bottom w:val="single" w:sz="4" w:space="0" w:color="auto"/>
              <w:right w:val="single" w:sz="4" w:space="0" w:color="auto"/>
            </w:tcBorders>
            <w:hideMark/>
          </w:tcPr>
          <w:p w14:paraId="54A685EB" w14:textId="77777777" w:rsidR="005F7DF6" w:rsidRPr="00E523E1" w:rsidRDefault="005F7DF6" w:rsidP="00A95E85">
            <w:pPr>
              <w:spacing w:line="240" w:lineRule="auto"/>
              <w:jc w:val="both"/>
              <w:rPr>
                <w:rFonts w:ascii="Arial" w:hAnsi="Arial" w:cs="Arial"/>
              </w:rPr>
            </w:pPr>
            <w:r w:rsidRPr="00E523E1">
              <w:rPr>
                <w:rFonts w:ascii="Arial" w:hAnsi="Arial" w:cs="Arial"/>
              </w:rPr>
              <w:t>10 x 10 ml</w:t>
            </w:r>
          </w:p>
        </w:tc>
        <w:tc>
          <w:tcPr>
            <w:tcW w:w="1417" w:type="dxa"/>
            <w:tcBorders>
              <w:top w:val="single" w:sz="4" w:space="0" w:color="auto"/>
              <w:left w:val="single" w:sz="4" w:space="0" w:color="auto"/>
              <w:bottom w:val="single" w:sz="4" w:space="0" w:color="auto"/>
              <w:right w:val="single" w:sz="4" w:space="0" w:color="auto"/>
            </w:tcBorders>
            <w:hideMark/>
          </w:tcPr>
          <w:p w14:paraId="136C5F71" w14:textId="77777777" w:rsidR="005F7DF6" w:rsidRPr="00E523E1" w:rsidRDefault="005F7DF6" w:rsidP="00A95E85">
            <w:pPr>
              <w:spacing w:line="240" w:lineRule="auto"/>
              <w:jc w:val="both"/>
              <w:rPr>
                <w:rFonts w:ascii="Arial" w:hAnsi="Arial" w:cs="Arial"/>
              </w:rPr>
            </w:pPr>
            <w:r w:rsidRPr="00E523E1">
              <w:rPr>
                <w:rFonts w:ascii="Arial" w:hAnsi="Arial" w:cs="Arial"/>
              </w:rPr>
              <w:t>1 zestaw</w:t>
            </w:r>
          </w:p>
        </w:tc>
      </w:tr>
      <w:tr w:rsidR="005F7DF6" w:rsidRPr="00E523E1" w14:paraId="538923B2" w14:textId="77777777" w:rsidTr="00A95E85">
        <w:tc>
          <w:tcPr>
            <w:tcW w:w="744" w:type="dxa"/>
            <w:tcBorders>
              <w:top w:val="single" w:sz="4" w:space="0" w:color="auto"/>
              <w:left w:val="single" w:sz="4" w:space="0" w:color="auto"/>
              <w:bottom w:val="single" w:sz="4" w:space="0" w:color="auto"/>
              <w:right w:val="single" w:sz="4" w:space="0" w:color="auto"/>
            </w:tcBorders>
            <w:hideMark/>
          </w:tcPr>
          <w:p w14:paraId="7E8C3950" w14:textId="77777777" w:rsidR="005F7DF6" w:rsidRPr="00E523E1" w:rsidRDefault="005F7DF6" w:rsidP="00A95E85">
            <w:pPr>
              <w:spacing w:line="240" w:lineRule="auto"/>
              <w:jc w:val="both"/>
              <w:rPr>
                <w:rFonts w:ascii="Arial" w:hAnsi="Arial" w:cs="Arial"/>
              </w:rPr>
            </w:pPr>
            <w:r w:rsidRPr="00E523E1">
              <w:rPr>
                <w:rFonts w:ascii="Arial" w:hAnsi="Arial" w:cs="Arial"/>
              </w:rPr>
              <w:t>3.</w:t>
            </w:r>
          </w:p>
        </w:tc>
        <w:tc>
          <w:tcPr>
            <w:tcW w:w="4780" w:type="dxa"/>
            <w:tcBorders>
              <w:top w:val="single" w:sz="4" w:space="0" w:color="auto"/>
              <w:left w:val="single" w:sz="4" w:space="0" w:color="auto"/>
              <w:bottom w:val="single" w:sz="4" w:space="0" w:color="auto"/>
              <w:right w:val="single" w:sz="4" w:space="0" w:color="auto"/>
            </w:tcBorders>
            <w:hideMark/>
          </w:tcPr>
          <w:p w14:paraId="647FBF27" w14:textId="77777777" w:rsidR="005F7DF6" w:rsidRPr="00E523E1" w:rsidRDefault="005F7DF6" w:rsidP="00A95E85">
            <w:pPr>
              <w:spacing w:line="240" w:lineRule="auto"/>
              <w:jc w:val="both"/>
              <w:rPr>
                <w:rFonts w:ascii="Arial" w:hAnsi="Arial" w:cs="Arial"/>
              </w:rPr>
            </w:pPr>
            <w:r w:rsidRPr="00E523E1">
              <w:rPr>
                <w:rFonts w:ascii="Arial" w:hAnsi="Arial" w:cs="Arial"/>
              </w:rPr>
              <w:t>Krem dotleniający, kojący z wąkrotą azjatycką i tlenem</w:t>
            </w:r>
          </w:p>
        </w:tc>
        <w:tc>
          <w:tcPr>
            <w:tcW w:w="1277" w:type="dxa"/>
            <w:tcBorders>
              <w:top w:val="single" w:sz="4" w:space="0" w:color="auto"/>
              <w:left w:val="single" w:sz="4" w:space="0" w:color="auto"/>
              <w:bottom w:val="single" w:sz="4" w:space="0" w:color="auto"/>
              <w:right w:val="single" w:sz="4" w:space="0" w:color="auto"/>
            </w:tcBorders>
            <w:hideMark/>
          </w:tcPr>
          <w:p w14:paraId="13D51635" w14:textId="77777777" w:rsidR="005F7DF6" w:rsidRPr="00E523E1" w:rsidRDefault="005F7DF6" w:rsidP="00A95E85">
            <w:pPr>
              <w:spacing w:line="240" w:lineRule="auto"/>
              <w:jc w:val="both"/>
              <w:rPr>
                <w:rFonts w:ascii="Arial" w:hAnsi="Arial" w:cs="Arial"/>
              </w:rPr>
            </w:pPr>
            <w:r w:rsidRPr="00E523E1">
              <w:rPr>
                <w:rFonts w:ascii="Arial" w:hAnsi="Arial" w:cs="Arial"/>
              </w:rPr>
              <w:t xml:space="preserve">150 ml </w:t>
            </w:r>
          </w:p>
        </w:tc>
        <w:tc>
          <w:tcPr>
            <w:tcW w:w="1417" w:type="dxa"/>
            <w:tcBorders>
              <w:top w:val="single" w:sz="4" w:space="0" w:color="auto"/>
              <w:left w:val="single" w:sz="4" w:space="0" w:color="auto"/>
              <w:bottom w:val="single" w:sz="4" w:space="0" w:color="auto"/>
              <w:right w:val="single" w:sz="4" w:space="0" w:color="auto"/>
            </w:tcBorders>
            <w:hideMark/>
          </w:tcPr>
          <w:p w14:paraId="70C1BD54" w14:textId="77777777" w:rsidR="005F7DF6" w:rsidRPr="00E523E1" w:rsidRDefault="005F7DF6" w:rsidP="00A95E85">
            <w:pPr>
              <w:spacing w:line="240" w:lineRule="auto"/>
              <w:jc w:val="both"/>
              <w:rPr>
                <w:rFonts w:ascii="Arial" w:hAnsi="Arial" w:cs="Arial"/>
              </w:rPr>
            </w:pPr>
            <w:r w:rsidRPr="00E523E1">
              <w:rPr>
                <w:rFonts w:ascii="Arial" w:hAnsi="Arial" w:cs="Arial"/>
              </w:rPr>
              <w:t>1</w:t>
            </w:r>
          </w:p>
        </w:tc>
      </w:tr>
    </w:tbl>
    <w:p w14:paraId="4F2B37F5" w14:textId="77777777" w:rsidR="005F7DF6" w:rsidRPr="00E523E1" w:rsidRDefault="005F7DF6" w:rsidP="005F7DF6">
      <w:pPr>
        <w:spacing w:after="0" w:line="240" w:lineRule="auto"/>
        <w:jc w:val="both"/>
        <w:rPr>
          <w:rFonts w:ascii="Arial" w:hAnsi="Arial" w:cs="Arial"/>
          <w:sz w:val="20"/>
          <w:szCs w:val="20"/>
        </w:rPr>
      </w:pPr>
    </w:p>
    <w:p w14:paraId="480E991B" w14:textId="77777777" w:rsidR="005F7DF6" w:rsidRPr="00E523E1" w:rsidRDefault="005F7DF6" w:rsidP="005F7DF6">
      <w:pPr>
        <w:pStyle w:val="wordsection1"/>
        <w:spacing w:before="0" w:beforeAutospacing="0" w:after="0" w:afterAutospacing="0"/>
        <w:jc w:val="both"/>
        <w:rPr>
          <w:rFonts w:ascii="Arial" w:hAnsi="Arial" w:cs="Arial"/>
          <w:sz w:val="20"/>
          <w:szCs w:val="20"/>
        </w:rPr>
      </w:pPr>
      <w:r w:rsidRPr="00E523E1">
        <w:rPr>
          <w:rFonts w:ascii="Arial" w:hAnsi="Arial" w:cs="Arial"/>
          <w:color w:val="000000"/>
          <w:sz w:val="20"/>
          <w:szCs w:val="20"/>
        </w:rPr>
        <w:t xml:space="preserve">Zapytanie ofertowe (pkt.3) zostało przygotowane </w:t>
      </w:r>
      <w:r w:rsidRPr="00E523E1">
        <w:rPr>
          <w:rFonts w:ascii="Arial" w:hAnsi="Arial" w:cs="Arial"/>
          <w:b/>
          <w:bCs/>
          <w:color w:val="000000"/>
          <w:sz w:val="20"/>
          <w:szCs w:val="20"/>
        </w:rPr>
        <w:t xml:space="preserve">w odniesieniu do szkoleń z infuzji tlenowej, </w:t>
      </w:r>
      <w:r w:rsidRPr="00E523E1">
        <w:rPr>
          <w:rFonts w:ascii="Arial" w:hAnsi="Arial" w:cs="Arial"/>
          <w:color w:val="000000"/>
          <w:sz w:val="20"/>
          <w:szCs w:val="20"/>
        </w:rPr>
        <w:t>planowanych do realizacji z wykorzystaniem urządzenia - system infuzji tlenowej O2toderm, który pracuje wyłącznie z ampułkami wyposażonymi w gwintowany system zamknięcia („ampułki z wkrętem”), umożliwiający szczelne i bezpieczne połączenie preparatu z głowicą infuzyjną.</w:t>
      </w:r>
    </w:p>
    <w:p w14:paraId="7314783F" w14:textId="77777777" w:rsidR="005F7DF6" w:rsidRPr="00E523E1" w:rsidRDefault="005F7DF6" w:rsidP="005F7DF6">
      <w:pPr>
        <w:pStyle w:val="wordsection1"/>
        <w:spacing w:before="0" w:beforeAutospacing="0" w:after="0" w:afterAutospacing="0"/>
        <w:rPr>
          <w:rFonts w:ascii="Arial" w:hAnsi="Arial" w:cs="Arial"/>
          <w:sz w:val="20"/>
          <w:szCs w:val="20"/>
        </w:rPr>
      </w:pPr>
      <w:r w:rsidRPr="00E523E1">
        <w:rPr>
          <w:rFonts w:ascii="Arial" w:hAnsi="Arial" w:cs="Arial"/>
          <w:color w:val="000000"/>
          <w:sz w:val="20"/>
          <w:szCs w:val="20"/>
        </w:rPr>
        <w:t>Zastosowanie tego rozwiązania jest wymogiem technicznym wynikającym z konstrukcji urządzenia, warunkiem zachowania bezpieczeństwa pracy oraz standardem higienicznym podczas szkoleń.</w:t>
      </w:r>
    </w:p>
    <w:p w14:paraId="46822ADC" w14:textId="77777777" w:rsidR="005F7DF6" w:rsidRPr="00E523E1" w:rsidRDefault="005F7DF6" w:rsidP="005F7DF6">
      <w:pPr>
        <w:pStyle w:val="Standard"/>
        <w:spacing w:after="0" w:line="240" w:lineRule="auto"/>
        <w:rPr>
          <w:rFonts w:ascii="Arial" w:hAnsi="Arial" w:cs="Arial"/>
          <w:sz w:val="20"/>
          <w:szCs w:val="20"/>
          <w:lang w:val="pl-PL"/>
        </w:rPr>
      </w:pPr>
      <w:r w:rsidRPr="00E523E1">
        <w:rPr>
          <w:rFonts w:ascii="Arial" w:eastAsia="Times New Roman" w:hAnsi="Arial" w:cs="Arial"/>
          <w:b/>
          <w:bCs/>
          <w:color w:val="000000"/>
          <w:sz w:val="20"/>
          <w:szCs w:val="20"/>
          <w:lang w:val="pl-PL"/>
        </w:rPr>
        <w:t>Część 4</w:t>
      </w:r>
    </w:p>
    <w:p w14:paraId="0AB30A2C" w14:textId="77777777" w:rsidR="005F7DF6" w:rsidRPr="00E523E1" w:rsidRDefault="005F7DF6" w:rsidP="005F7DF6">
      <w:pPr>
        <w:pStyle w:val="Standard"/>
        <w:spacing w:after="0" w:line="240" w:lineRule="auto"/>
        <w:rPr>
          <w:rFonts w:ascii="Arial" w:hAnsi="Arial" w:cs="Arial"/>
          <w:sz w:val="20"/>
          <w:szCs w:val="20"/>
          <w:lang w:val="pl-PL"/>
        </w:rPr>
      </w:pPr>
      <w:r w:rsidRPr="00E523E1">
        <w:rPr>
          <w:rFonts w:ascii="Arial" w:eastAsia="Times New Roman" w:hAnsi="Arial" w:cs="Arial"/>
          <w:b/>
          <w:bCs/>
          <w:sz w:val="20"/>
          <w:szCs w:val="20"/>
          <w:lang w:val="pl-PL" w:eastAsia="pl-PL"/>
        </w:rPr>
        <w:t xml:space="preserve">Średni koszt produktów na 1 studenta liczony ze wszystkich wymienionych poniżej części nie powinien przekraczać 45 zł. </w:t>
      </w:r>
      <w:r w:rsidRPr="00E523E1">
        <w:rPr>
          <w:rFonts w:ascii="Arial" w:eastAsia="Times New Roman" w:hAnsi="Arial" w:cs="Arial"/>
          <w:b/>
          <w:bCs/>
          <w:sz w:val="20"/>
          <w:szCs w:val="20"/>
          <w:lang w:val="pl-PL" w:eastAsia="pl-PL"/>
        </w:rPr>
        <w:br/>
      </w:r>
      <w:r w:rsidRPr="00E523E1">
        <w:rPr>
          <w:rFonts w:ascii="Arial" w:eastAsia="Arial" w:hAnsi="Arial" w:cs="Arial"/>
          <w:color w:val="000000"/>
          <w:sz w:val="20"/>
          <w:szCs w:val="20"/>
          <w:lang w:val="pl-PL"/>
        </w:rPr>
        <w:t>INDIBA DEEP BEAUTY – 88 studentek</w:t>
      </w:r>
    </w:p>
    <w:p w14:paraId="119A0212" w14:textId="77777777" w:rsidR="005F7DF6" w:rsidRPr="00E523E1" w:rsidRDefault="005F7DF6" w:rsidP="005F7DF6">
      <w:pPr>
        <w:pStyle w:val="Standard"/>
        <w:spacing w:after="0" w:line="240" w:lineRule="auto"/>
        <w:jc w:val="both"/>
        <w:rPr>
          <w:rFonts w:ascii="Arial" w:hAnsi="Arial" w:cs="Arial"/>
          <w:sz w:val="20"/>
          <w:szCs w:val="20"/>
          <w:lang w:val="pl-PL"/>
        </w:rPr>
      </w:pPr>
      <w:r w:rsidRPr="00E523E1">
        <w:rPr>
          <w:rFonts w:ascii="Arial" w:eastAsia="Arial" w:hAnsi="Arial" w:cs="Arial"/>
          <w:color w:val="000000"/>
          <w:sz w:val="20"/>
          <w:szCs w:val="20"/>
          <w:lang w:val="pl-PL"/>
        </w:rPr>
        <w:t>INDIBA® Deep Beauty EDNA Pro to certyfikowane urządzenie wykorzystujące technologię radiofrekwencji o stałej częstotliwości 448 kHz, przeznaczone do pracy w trybie pojemnościowym i rezystywnym. Działanie systemu prowadzi do biostymulacji komórkowej, poprawy metabolizmu tkanek oraz regeneracji skóry, przy jednoczesnym zachowaniu wysokiego poziomu bezpieczeństwa. Urządzenie znajduje zastosowanie w terapiach anti-aging, ujędrnianiu skóry, zabiegach na twarz i ciało oraz procedurach wspierających regenerację tkanek.)</w:t>
      </w:r>
    </w:p>
    <w:p w14:paraId="5C4E15F9" w14:textId="77777777" w:rsidR="005F7DF6" w:rsidRPr="00E523E1" w:rsidRDefault="005F7DF6" w:rsidP="005F7DF6">
      <w:pPr>
        <w:pStyle w:val="Standard"/>
        <w:spacing w:after="0" w:line="240" w:lineRule="auto"/>
        <w:jc w:val="both"/>
        <w:rPr>
          <w:rFonts w:ascii="Arial" w:eastAsia="Arial" w:hAnsi="Arial" w:cs="Arial"/>
          <w:color w:val="000000"/>
          <w:sz w:val="20"/>
          <w:szCs w:val="20"/>
          <w:lang w:val="pl-PL"/>
        </w:rPr>
      </w:pPr>
    </w:p>
    <w:tbl>
      <w:tblPr>
        <w:tblW w:w="9455" w:type="dxa"/>
        <w:tblInd w:w="-108" w:type="dxa"/>
        <w:tblLayout w:type="fixed"/>
        <w:tblCellMar>
          <w:left w:w="10" w:type="dxa"/>
          <w:right w:w="10" w:type="dxa"/>
        </w:tblCellMar>
        <w:tblLook w:val="0000" w:firstRow="0" w:lastRow="0" w:firstColumn="0" w:lastColumn="0" w:noHBand="0" w:noVBand="0"/>
      </w:tblPr>
      <w:tblGrid>
        <w:gridCol w:w="591"/>
        <w:gridCol w:w="6880"/>
        <w:gridCol w:w="1134"/>
        <w:gridCol w:w="850"/>
      </w:tblGrid>
      <w:tr w:rsidR="005F7DF6" w:rsidRPr="00E523E1" w14:paraId="1263833F" w14:textId="77777777" w:rsidTr="00A95E85">
        <w:trPr>
          <w:trHeight w:val="300"/>
        </w:trPr>
        <w:tc>
          <w:tcPr>
            <w:tcW w:w="591" w:type="dxa"/>
            <w:tcBorders>
              <w:top w:val="single" w:sz="6" w:space="0" w:color="000001"/>
              <w:left w:val="single" w:sz="6" w:space="0" w:color="000001"/>
              <w:bottom w:val="single" w:sz="6" w:space="0" w:color="000001"/>
              <w:right w:val="single" w:sz="6" w:space="0" w:color="000001"/>
            </w:tcBorders>
            <w:shd w:val="clear" w:color="auto" w:fill="D9D9D9"/>
            <w:tcMar>
              <w:top w:w="0" w:type="dxa"/>
              <w:left w:w="108" w:type="dxa"/>
              <w:bottom w:w="0" w:type="dxa"/>
              <w:right w:w="108" w:type="dxa"/>
            </w:tcMar>
          </w:tcPr>
          <w:p w14:paraId="3AADDC75" w14:textId="77777777" w:rsidR="005F7DF6" w:rsidRPr="00E523E1" w:rsidRDefault="005F7DF6" w:rsidP="00A95E85">
            <w:pPr>
              <w:pStyle w:val="Standard"/>
              <w:spacing w:after="0" w:line="240" w:lineRule="auto"/>
              <w:rPr>
                <w:rFonts w:ascii="Arial" w:hAnsi="Arial" w:cs="Arial"/>
                <w:sz w:val="20"/>
                <w:szCs w:val="20"/>
              </w:rPr>
            </w:pPr>
            <w:r w:rsidRPr="00E523E1">
              <w:rPr>
                <w:rFonts w:ascii="Arial" w:eastAsia="Calibri" w:hAnsi="Arial" w:cs="Arial"/>
                <w:sz w:val="20"/>
                <w:szCs w:val="20"/>
              </w:rPr>
              <w:t>l.p.</w:t>
            </w:r>
          </w:p>
        </w:tc>
        <w:tc>
          <w:tcPr>
            <w:tcW w:w="6880" w:type="dxa"/>
            <w:tcBorders>
              <w:top w:val="single" w:sz="6" w:space="0" w:color="000001"/>
              <w:left w:val="single" w:sz="6" w:space="0" w:color="000001"/>
              <w:bottom w:val="single" w:sz="6" w:space="0" w:color="000001"/>
              <w:right w:val="single" w:sz="6" w:space="0" w:color="000001"/>
            </w:tcBorders>
            <w:shd w:val="clear" w:color="auto" w:fill="D9D9D9"/>
            <w:tcMar>
              <w:top w:w="0" w:type="dxa"/>
              <w:left w:w="108" w:type="dxa"/>
              <w:bottom w:w="0" w:type="dxa"/>
              <w:right w:w="108" w:type="dxa"/>
            </w:tcMar>
          </w:tcPr>
          <w:p w14:paraId="3AEF36AB" w14:textId="77777777" w:rsidR="005F7DF6" w:rsidRPr="00E523E1" w:rsidRDefault="005F7DF6" w:rsidP="00A95E85">
            <w:pPr>
              <w:pStyle w:val="Standard"/>
              <w:spacing w:after="0" w:line="240" w:lineRule="auto"/>
              <w:rPr>
                <w:rFonts w:ascii="Arial" w:hAnsi="Arial" w:cs="Arial"/>
                <w:sz w:val="20"/>
                <w:szCs w:val="20"/>
              </w:rPr>
            </w:pPr>
            <w:r w:rsidRPr="00E523E1">
              <w:rPr>
                <w:rFonts w:ascii="Arial" w:eastAsia="Calibri" w:hAnsi="Arial" w:cs="Arial"/>
                <w:sz w:val="20"/>
                <w:szCs w:val="20"/>
              </w:rPr>
              <w:t>Rodzaj produktu</w:t>
            </w:r>
          </w:p>
        </w:tc>
        <w:tc>
          <w:tcPr>
            <w:tcW w:w="1134" w:type="dxa"/>
            <w:tcBorders>
              <w:top w:val="single" w:sz="6" w:space="0" w:color="000001"/>
              <w:left w:val="single" w:sz="6" w:space="0" w:color="000001"/>
              <w:bottom w:val="single" w:sz="6" w:space="0" w:color="000001"/>
              <w:right w:val="single" w:sz="6" w:space="0" w:color="000001"/>
            </w:tcBorders>
            <w:shd w:val="clear" w:color="auto" w:fill="D9D9D9"/>
            <w:tcMar>
              <w:top w:w="0" w:type="dxa"/>
              <w:left w:w="108" w:type="dxa"/>
              <w:bottom w:w="0" w:type="dxa"/>
              <w:right w:w="108" w:type="dxa"/>
            </w:tcMar>
          </w:tcPr>
          <w:p w14:paraId="06110083" w14:textId="77777777" w:rsidR="005F7DF6" w:rsidRPr="00E523E1" w:rsidRDefault="005F7DF6" w:rsidP="00A95E85">
            <w:pPr>
              <w:pStyle w:val="Standard"/>
              <w:spacing w:after="0" w:line="240" w:lineRule="auto"/>
              <w:rPr>
                <w:rFonts w:ascii="Arial" w:hAnsi="Arial" w:cs="Arial"/>
                <w:sz w:val="20"/>
                <w:szCs w:val="20"/>
              </w:rPr>
            </w:pPr>
            <w:r w:rsidRPr="00E523E1">
              <w:rPr>
                <w:rFonts w:ascii="Arial" w:eastAsia="Calibri" w:hAnsi="Arial" w:cs="Arial"/>
                <w:sz w:val="20"/>
                <w:szCs w:val="20"/>
              </w:rPr>
              <w:t>szczegóły</w:t>
            </w:r>
          </w:p>
        </w:tc>
        <w:tc>
          <w:tcPr>
            <w:tcW w:w="850" w:type="dxa"/>
            <w:tcBorders>
              <w:top w:val="single" w:sz="6" w:space="0" w:color="000001"/>
              <w:left w:val="single" w:sz="6" w:space="0" w:color="000001"/>
              <w:bottom w:val="single" w:sz="6" w:space="0" w:color="000001"/>
              <w:right w:val="single" w:sz="6" w:space="0" w:color="000001"/>
            </w:tcBorders>
            <w:shd w:val="clear" w:color="auto" w:fill="D9D9D9"/>
            <w:tcMar>
              <w:top w:w="0" w:type="dxa"/>
              <w:left w:w="108" w:type="dxa"/>
              <w:bottom w:w="0" w:type="dxa"/>
              <w:right w:w="108" w:type="dxa"/>
            </w:tcMar>
          </w:tcPr>
          <w:p w14:paraId="554D5284" w14:textId="77777777" w:rsidR="005F7DF6" w:rsidRPr="00E523E1" w:rsidRDefault="005F7DF6" w:rsidP="00A95E85">
            <w:pPr>
              <w:pStyle w:val="Standard"/>
              <w:spacing w:after="0" w:line="240" w:lineRule="auto"/>
              <w:rPr>
                <w:rFonts w:ascii="Arial" w:hAnsi="Arial" w:cs="Arial"/>
                <w:sz w:val="20"/>
                <w:szCs w:val="20"/>
              </w:rPr>
            </w:pPr>
            <w:r w:rsidRPr="00E523E1">
              <w:rPr>
                <w:rFonts w:ascii="Arial" w:eastAsia="Calibri" w:hAnsi="Arial" w:cs="Arial"/>
                <w:sz w:val="20"/>
                <w:szCs w:val="20"/>
              </w:rPr>
              <w:t>ilość</w:t>
            </w:r>
          </w:p>
        </w:tc>
      </w:tr>
      <w:tr w:rsidR="005F7DF6" w:rsidRPr="00E523E1" w14:paraId="35635F79" w14:textId="77777777" w:rsidTr="00A95E85">
        <w:trPr>
          <w:trHeight w:val="300"/>
        </w:trPr>
        <w:tc>
          <w:tcPr>
            <w:tcW w:w="591" w:type="dxa"/>
            <w:tcBorders>
              <w:top w:val="single" w:sz="6" w:space="0" w:color="000001"/>
              <w:left w:val="single" w:sz="6" w:space="0" w:color="000001"/>
              <w:bottom w:val="single" w:sz="6" w:space="0" w:color="000001"/>
              <w:right w:val="single" w:sz="6" w:space="0" w:color="000001"/>
            </w:tcBorders>
            <w:tcMar>
              <w:top w:w="0" w:type="dxa"/>
              <w:left w:w="108" w:type="dxa"/>
              <w:bottom w:w="0" w:type="dxa"/>
              <w:right w:w="108" w:type="dxa"/>
            </w:tcMar>
          </w:tcPr>
          <w:p w14:paraId="0EAED3F1" w14:textId="77777777" w:rsidR="005F7DF6" w:rsidRPr="00E523E1" w:rsidRDefault="005F7DF6" w:rsidP="00A95E85">
            <w:pPr>
              <w:pStyle w:val="Standard"/>
              <w:spacing w:after="0" w:line="240" w:lineRule="auto"/>
              <w:rPr>
                <w:rFonts w:ascii="Arial" w:hAnsi="Arial" w:cs="Arial"/>
                <w:sz w:val="20"/>
                <w:szCs w:val="20"/>
              </w:rPr>
            </w:pPr>
            <w:r w:rsidRPr="00E523E1">
              <w:rPr>
                <w:rFonts w:ascii="Arial" w:eastAsia="Arial" w:hAnsi="Arial" w:cs="Arial"/>
                <w:color w:val="000000"/>
                <w:sz w:val="20"/>
                <w:szCs w:val="20"/>
              </w:rPr>
              <w:t>1.</w:t>
            </w:r>
          </w:p>
        </w:tc>
        <w:tc>
          <w:tcPr>
            <w:tcW w:w="6880" w:type="dxa"/>
            <w:tcBorders>
              <w:top w:val="single" w:sz="6" w:space="0" w:color="000001"/>
              <w:left w:val="single" w:sz="6" w:space="0" w:color="000001"/>
              <w:bottom w:val="single" w:sz="6" w:space="0" w:color="000001"/>
              <w:right w:val="single" w:sz="6" w:space="0" w:color="000001"/>
            </w:tcBorders>
            <w:tcMar>
              <w:top w:w="0" w:type="dxa"/>
              <w:left w:w="108" w:type="dxa"/>
              <w:bottom w:w="0" w:type="dxa"/>
              <w:right w:w="108" w:type="dxa"/>
            </w:tcMar>
          </w:tcPr>
          <w:p w14:paraId="64058609" w14:textId="77777777" w:rsidR="005F7DF6" w:rsidRPr="00E523E1" w:rsidRDefault="005F7DF6" w:rsidP="00A95E85">
            <w:pPr>
              <w:pStyle w:val="Standard"/>
              <w:spacing w:after="0" w:line="240" w:lineRule="auto"/>
              <w:jc w:val="both"/>
              <w:rPr>
                <w:rFonts w:ascii="Arial" w:hAnsi="Arial" w:cs="Arial"/>
                <w:sz w:val="20"/>
                <w:szCs w:val="20"/>
                <w:lang w:val="pl-PL"/>
              </w:rPr>
            </w:pPr>
            <w:r w:rsidRPr="00E523E1">
              <w:rPr>
                <w:rFonts w:ascii="Arial" w:eastAsia="Arial" w:hAnsi="Arial" w:cs="Arial"/>
                <w:color w:val="000000"/>
                <w:sz w:val="20"/>
                <w:szCs w:val="20"/>
                <w:lang w:val="pl-PL"/>
              </w:rPr>
              <w:t>Krem przewodzący przeznaczony do pracy z systemami radiofrekwencji o stałej częstotliwości 448 kHz INDIBA DEEP BEAUTY EDNA PRO oraz INDIBA DEEP BEAUTY EDNA PRO MAX, wymagającymi medium o stabilnym przewodnictwie jonowym i minimalnym współczynniku impedancji tkanek. Formuła powinna zapewniać niezmienną dystrybucję energii podczas pracy w trybach pojemnościowym (CAP) i rezystywnym (RES), bez powodowania spadków mocy ani niestabilności termicznych.</w:t>
            </w:r>
          </w:p>
          <w:p w14:paraId="42F3FE08" w14:textId="77777777" w:rsidR="005F7DF6" w:rsidRPr="00E523E1" w:rsidRDefault="005F7DF6" w:rsidP="00A95E85">
            <w:pPr>
              <w:pStyle w:val="Standard"/>
              <w:spacing w:after="0" w:line="240" w:lineRule="auto"/>
              <w:jc w:val="both"/>
              <w:rPr>
                <w:rFonts w:ascii="Arial" w:hAnsi="Arial" w:cs="Arial"/>
                <w:sz w:val="20"/>
                <w:szCs w:val="20"/>
                <w:lang w:val="pl-PL"/>
              </w:rPr>
            </w:pPr>
            <w:r w:rsidRPr="00E523E1">
              <w:rPr>
                <w:rFonts w:ascii="Arial" w:eastAsia="Arial" w:hAnsi="Arial" w:cs="Arial"/>
                <w:color w:val="000000"/>
                <w:sz w:val="20"/>
                <w:szCs w:val="20"/>
                <w:lang w:val="pl-PL"/>
              </w:rPr>
              <w:t>Produkt musi posiadać lepkość i gęstość dobraną do pracy z elektrodami metalowymi (stal medyczna), zapewniając stały poślizg bez wysychania, rolowania, tworzenia warstwy izolacyjnej lub interferencji z falą radiową. Krem musi utrzymywać parametry przewodnictwa w zakresie temperatur generowanych podczas zabiegu (lokalne ogrzewanie tkanek).</w:t>
            </w:r>
          </w:p>
          <w:p w14:paraId="25654EED" w14:textId="77777777" w:rsidR="005F7DF6" w:rsidRPr="00E523E1" w:rsidRDefault="005F7DF6" w:rsidP="00A95E85">
            <w:pPr>
              <w:pStyle w:val="Standard"/>
              <w:spacing w:after="0" w:line="240" w:lineRule="auto"/>
              <w:jc w:val="both"/>
              <w:rPr>
                <w:rFonts w:ascii="Arial" w:hAnsi="Arial" w:cs="Arial"/>
                <w:sz w:val="20"/>
                <w:szCs w:val="20"/>
                <w:lang w:val="pl-PL"/>
              </w:rPr>
            </w:pPr>
            <w:r w:rsidRPr="00E523E1">
              <w:rPr>
                <w:rFonts w:ascii="Arial" w:eastAsia="Arial" w:hAnsi="Arial" w:cs="Arial"/>
                <w:color w:val="000000"/>
                <w:sz w:val="20"/>
                <w:szCs w:val="20"/>
                <w:lang w:val="pl-PL"/>
              </w:rPr>
              <w:t>Formuła oparta na biokompatybilnych emolientach i składnikach o neutralnym pH, pozbawiona silikonów, parabenów oraz substancji zakłócających przewodnictwo prądu wysokiej częstotliwości. Medium musi być hipoalergiczne, dopuszczone do profesjonalnych zabiegów estetycznych i regeneracyjnych, spełniać normy dla produktów stosowanych w procedurach z udziałem technologii Proionic®.</w:t>
            </w:r>
          </w:p>
          <w:p w14:paraId="3A91A1A8" w14:textId="77777777" w:rsidR="005F7DF6" w:rsidRPr="00E523E1" w:rsidRDefault="005F7DF6" w:rsidP="00A95E85">
            <w:pPr>
              <w:pStyle w:val="Standard"/>
              <w:spacing w:after="0" w:line="240" w:lineRule="auto"/>
              <w:jc w:val="both"/>
              <w:rPr>
                <w:rFonts w:ascii="Arial" w:hAnsi="Arial" w:cs="Arial"/>
                <w:sz w:val="20"/>
                <w:szCs w:val="20"/>
                <w:lang w:val="pl-PL"/>
              </w:rPr>
            </w:pPr>
            <w:r w:rsidRPr="00E523E1">
              <w:rPr>
                <w:rFonts w:ascii="Arial" w:eastAsia="Arial" w:hAnsi="Arial" w:cs="Arial"/>
                <w:color w:val="000000"/>
                <w:sz w:val="20"/>
                <w:szCs w:val="20"/>
                <w:lang w:val="pl-PL"/>
              </w:rPr>
              <w:t>Krem powinien być przeznaczony do zabiegów o charakterze: regeneracyjnym, biostymulacyjnym, anti-aging, modelującym oraz wspierającym mikrokrążenie, gdzie wymagane jest równomierne przewodnictwo prądu i precyzyjna kontrola oporu skóry. Produkt nie może powodować nagłych zmian impedancji, które mogłyby wpłynąć na pracę urządzenia lub bezpieczeństwo tkanek.</w:t>
            </w:r>
          </w:p>
          <w:p w14:paraId="7FF36F69" w14:textId="77777777" w:rsidR="005F7DF6" w:rsidRPr="00E523E1" w:rsidRDefault="005F7DF6" w:rsidP="00A95E85">
            <w:pPr>
              <w:pStyle w:val="Standard"/>
              <w:spacing w:after="0" w:line="240" w:lineRule="auto"/>
              <w:rPr>
                <w:rFonts w:ascii="Arial" w:eastAsia="Arial" w:hAnsi="Arial" w:cs="Arial"/>
                <w:color w:val="000000"/>
                <w:sz w:val="20"/>
                <w:szCs w:val="20"/>
                <w:lang w:val="pl-PL"/>
              </w:rPr>
            </w:pPr>
          </w:p>
        </w:tc>
        <w:tc>
          <w:tcPr>
            <w:tcW w:w="1134" w:type="dxa"/>
            <w:tcBorders>
              <w:top w:val="single" w:sz="6" w:space="0" w:color="000001"/>
              <w:left w:val="single" w:sz="6" w:space="0" w:color="000001"/>
              <w:bottom w:val="single" w:sz="6" w:space="0" w:color="000001"/>
              <w:right w:val="single" w:sz="6" w:space="0" w:color="000001"/>
            </w:tcBorders>
            <w:tcMar>
              <w:top w:w="0" w:type="dxa"/>
              <w:left w:w="108" w:type="dxa"/>
              <w:bottom w:w="0" w:type="dxa"/>
              <w:right w:w="108" w:type="dxa"/>
            </w:tcMar>
          </w:tcPr>
          <w:p w14:paraId="390616FE" w14:textId="77777777" w:rsidR="005F7DF6" w:rsidRPr="00E523E1" w:rsidRDefault="005F7DF6" w:rsidP="00A95E85">
            <w:pPr>
              <w:pStyle w:val="Standard"/>
              <w:spacing w:after="0" w:line="240" w:lineRule="auto"/>
              <w:rPr>
                <w:rFonts w:ascii="Arial" w:hAnsi="Arial" w:cs="Arial"/>
                <w:sz w:val="20"/>
                <w:szCs w:val="20"/>
              </w:rPr>
            </w:pPr>
            <w:r w:rsidRPr="00E523E1">
              <w:rPr>
                <w:rFonts w:ascii="Arial" w:eastAsia="Arial" w:hAnsi="Arial" w:cs="Arial"/>
                <w:color w:val="000000"/>
                <w:sz w:val="20"/>
                <w:szCs w:val="20"/>
              </w:rPr>
              <w:t>1000ml</w:t>
            </w:r>
          </w:p>
        </w:tc>
        <w:tc>
          <w:tcPr>
            <w:tcW w:w="850" w:type="dxa"/>
            <w:tcBorders>
              <w:top w:val="single" w:sz="6" w:space="0" w:color="000001"/>
              <w:left w:val="single" w:sz="6" w:space="0" w:color="000001"/>
              <w:bottom w:val="single" w:sz="6" w:space="0" w:color="000001"/>
              <w:right w:val="single" w:sz="6" w:space="0" w:color="000001"/>
            </w:tcBorders>
            <w:tcMar>
              <w:top w:w="0" w:type="dxa"/>
              <w:left w:w="108" w:type="dxa"/>
              <w:bottom w:w="0" w:type="dxa"/>
              <w:right w:w="108" w:type="dxa"/>
            </w:tcMar>
          </w:tcPr>
          <w:p w14:paraId="39ACCDE3" w14:textId="77777777" w:rsidR="005F7DF6" w:rsidRPr="00E523E1" w:rsidRDefault="005F7DF6" w:rsidP="00A95E85">
            <w:pPr>
              <w:pStyle w:val="Standard"/>
              <w:spacing w:after="0" w:line="240" w:lineRule="auto"/>
              <w:rPr>
                <w:rFonts w:ascii="Arial" w:hAnsi="Arial" w:cs="Arial"/>
                <w:sz w:val="20"/>
                <w:szCs w:val="20"/>
              </w:rPr>
            </w:pPr>
            <w:r w:rsidRPr="00E523E1">
              <w:rPr>
                <w:rFonts w:ascii="Arial" w:eastAsia="Arial" w:hAnsi="Arial" w:cs="Arial"/>
                <w:color w:val="000000"/>
                <w:sz w:val="20"/>
                <w:szCs w:val="20"/>
              </w:rPr>
              <w:t>12szt</w:t>
            </w:r>
          </w:p>
        </w:tc>
      </w:tr>
    </w:tbl>
    <w:p w14:paraId="021B063B" w14:textId="77777777" w:rsidR="005F7DF6" w:rsidRPr="00E523E1" w:rsidRDefault="005F7DF6" w:rsidP="005F7DF6">
      <w:pPr>
        <w:pStyle w:val="Standard"/>
        <w:spacing w:after="0" w:line="240" w:lineRule="auto"/>
        <w:rPr>
          <w:rFonts w:ascii="Arial" w:eastAsia="Calibri" w:hAnsi="Arial" w:cs="Arial"/>
          <w:b/>
          <w:bCs/>
          <w:color w:val="000000" w:themeColor="text1"/>
          <w:sz w:val="20"/>
          <w:szCs w:val="20"/>
        </w:rPr>
      </w:pPr>
      <w:r w:rsidRPr="00E523E1">
        <w:rPr>
          <w:rFonts w:ascii="Arial" w:eastAsia="Calibri" w:hAnsi="Arial" w:cs="Arial"/>
          <w:b/>
          <w:bCs/>
          <w:color w:val="000000" w:themeColor="text1"/>
          <w:sz w:val="20"/>
          <w:szCs w:val="20"/>
        </w:rPr>
        <w:t>Część 5</w:t>
      </w:r>
    </w:p>
    <w:p w14:paraId="61CAAA99" w14:textId="77777777" w:rsidR="005F7DF6" w:rsidRPr="00E523E1" w:rsidRDefault="005F7DF6" w:rsidP="005F7DF6">
      <w:pPr>
        <w:pStyle w:val="Standard"/>
        <w:spacing w:after="0" w:line="240" w:lineRule="auto"/>
        <w:rPr>
          <w:rFonts w:ascii="Arial" w:eastAsia="Calibri" w:hAnsi="Arial" w:cs="Arial"/>
          <w:b/>
          <w:bCs/>
          <w:color w:val="000000" w:themeColor="text1"/>
          <w:sz w:val="20"/>
          <w:szCs w:val="20"/>
          <w:lang w:val="pl-PL"/>
        </w:rPr>
      </w:pPr>
      <w:r w:rsidRPr="00E523E1">
        <w:rPr>
          <w:rFonts w:ascii="Arial" w:eastAsia="Times New Roman" w:hAnsi="Arial" w:cs="Arial"/>
          <w:b/>
          <w:bCs/>
          <w:sz w:val="20"/>
          <w:szCs w:val="20"/>
          <w:lang w:val="pl-PL" w:eastAsia="pl-PL"/>
        </w:rPr>
        <w:t xml:space="preserve">Średni koszt produktów na 1 studenta liczony ze wszystkich wymienionych poniżej części nie powinien przekraczać 55 zł. </w:t>
      </w:r>
      <w:r w:rsidRPr="00E523E1">
        <w:rPr>
          <w:rFonts w:ascii="Arial" w:eastAsia="Times New Roman" w:hAnsi="Arial" w:cs="Arial"/>
          <w:b/>
          <w:bCs/>
          <w:sz w:val="20"/>
          <w:szCs w:val="20"/>
          <w:lang w:val="pl-PL" w:eastAsia="pl-PL"/>
        </w:rPr>
        <w:br/>
      </w:r>
    </w:p>
    <w:p w14:paraId="36FF8D05" w14:textId="77777777" w:rsidR="005F7DF6" w:rsidRPr="00E523E1" w:rsidRDefault="005F7DF6" w:rsidP="005F7DF6">
      <w:pPr>
        <w:pStyle w:val="Standard"/>
        <w:spacing w:after="0" w:line="240" w:lineRule="auto"/>
        <w:jc w:val="both"/>
        <w:rPr>
          <w:rFonts w:ascii="Arial" w:eastAsia="Calibri" w:hAnsi="Arial" w:cs="Arial"/>
          <w:color w:val="000000" w:themeColor="text1"/>
          <w:sz w:val="20"/>
          <w:szCs w:val="20"/>
          <w:lang w:val="pl-PL"/>
        </w:rPr>
      </w:pPr>
      <w:r w:rsidRPr="00E523E1">
        <w:rPr>
          <w:rFonts w:ascii="Arial" w:eastAsia="Calibri" w:hAnsi="Arial" w:cs="Arial"/>
          <w:color w:val="000000" w:themeColor="text1"/>
          <w:sz w:val="20"/>
          <w:szCs w:val="20"/>
          <w:lang w:val="pl-PL"/>
        </w:rPr>
        <w:t>GENEO – 38 studentek</w:t>
      </w:r>
    </w:p>
    <w:p w14:paraId="04D1D6B5" w14:textId="77777777" w:rsidR="005F7DF6" w:rsidRPr="00E523E1" w:rsidRDefault="005F7DF6" w:rsidP="005F7DF6">
      <w:pPr>
        <w:pStyle w:val="Standard"/>
        <w:spacing w:after="0" w:line="240" w:lineRule="auto"/>
        <w:jc w:val="both"/>
        <w:rPr>
          <w:rFonts w:ascii="Arial" w:hAnsi="Arial" w:cs="Arial"/>
          <w:sz w:val="20"/>
          <w:szCs w:val="20"/>
        </w:rPr>
      </w:pPr>
      <w:r w:rsidRPr="00E523E1">
        <w:rPr>
          <w:rFonts w:ascii="Arial" w:eastAsia="Arial" w:hAnsi="Arial" w:cs="Arial"/>
          <w:color w:val="000000"/>
          <w:sz w:val="20"/>
          <w:szCs w:val="20"/>
          <w:lang w:val="pl-PL"/>
        </w:rPr>
        <w:lastRenderedPageBreak/>
        <w:t xml:space="preserve">GENEO® - Wielofunkcyjna platforma zabiegowa łącząca oxygeneację, złuszczanie oraz infuzję składników aktywnych. Stymuluje naturalne dotlenienie skóry poprzez reakcję fizjologiczną, poprawiając jej kondycję, koloryt i nawilżenie. </w:t>
      </w:r>
      <w:r w:rsidRPr="00E523E1">
        <w:rPr>
          <w:rFonts w:ascii="Arial" w:eastAsia="Arial" w:hAnsi="Arial" w:cs="Arial"/>
          <w:color w:val="000000"/>
          <w:sz w:val="20"/>
          <w:szCs w:val="20"/>
        </w:rPr>
        <w:t>Przeznaczona do zabiegów pielęgnacyjnych i bankietowych.</w:t>
      </w:r>
    </w:p>
    <w:p w14:paraId="012681B9" w14:textId="77777777" w:rsidR="005F7DF6" w:rsidRPr="00E523E1" w:rsidRDefault="005F7DF6" w:rsidP="005F7DF6">
      <w:pPr>
        <w:pStyle w:val="Standard"/>
        <w:spacing w:after="0" w:line="240" w:lineRule="auto"/>
        <w:rPr>
          <w:rFonts w:ascii="Arial" w:eastAsia="Arial" w:hAnsi="Arial" w:cs="Arial"/>
          <w:color w:val="000000"/>
          <w:sz w:val="20"/>
          <w:szCs w:val="20"/>
          <w:lang w:val="pl-PL"/>
        </w:rPr>
      </w:pPr>
    </w:p>
    <w:tbl>
      <w:tblPr>
        <w:tblW w:w="9268" w:type="dxa"/>
        <w:tblInd w:w="-108" w:type="dxa"/>
        <w:tblLayout w:type="fixed"/>
        <w:tblCellMar>
          <w:left w:w="10" w:type="dxa"/>
          <w:right w:w="10" w:type="dxa"/>
        </w:tblCellMar>
        <w:tblLook w:val="04A0" w:firstRow="1" w:lastRow="0" w:firstColumn="1" w:lastColumn="0" w:noHBand="0" w:noVBand="1"/>
      </w:tblPr>
      <w:tblGrid>
        <w:gridCol w:w="713"/>
        <w:gridCol w:w="5060"/>
        <w:gridCol w:w="2142"/>
        <w:gridCol w:w="1353"/>
      </w:tblGrid>
      <w:tr w:rsidR="005F7DF6" w:rsidRPr="00E523E1" w14:paraId="4F36EC43" w14:textId="77777777" w:rsidTr="00A95E85">
        <w:trPr>
          <w:trHeight w:val="300"/>
        </w:trPr>
        <w:tc>
          <w:tcPr>
            <w:tcW w:w="713"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3D4B50E0" w14:textId="77777777" w:rsidR="005F7DF6" w:rsidRPr="00E523E1" w:rsidRDefault="005F7DF6" w:rsidP="00A95E85">
            <w:pPr>
              <w:pStyle w:val="Standard"/>
              <w:spacing w:after="0" w:line="240" w:lineRule="auto"/>
              <w:rPr>
                <w:rFonts w:ascii="Arial" w:eastAsia="Calibri" w:hAnsi="Arial" w:cs="Arial"/>
                <w:sz w:val="20"/>
                <w:szCs w:val="20"/>
              </w:rPr>
            </w:pPr>
            <w:r w:rsidRPr="00E523E1">
              <w:rPr>
                <w:rFonts w:ascii="Arial" w:eastAsia="Calibri" w:hAnsi="Arial" w:cs="Arial"/>
                <w:sz w:val="20"/>
                <w:szCs w:val="20"/>
              </w:rPr>
              <w:t>l.p.</w:t>
            </w:r>
          </w:p>
        </w:tc>
        <w:tc>
          <w:tcPr>
            <w:tcW w:w="5060"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0D6A83D6" w14:textId="77777777" w:rsidR="005F7DF6" w:rsidRPr="00E523E1" w:rsidRDefault="005F7DF6" w:rsidP="00A95E85">
            <w:pPr>
              <w:pStyle w:val="Standard"/>
              <w:spacing w:after="0" w:line="240" w:lineRule="auto"/>
              <w:rPr>
                <w:rFonts w:ascii="Arial" w:eastAsia="Calibri" w:hAnsi="Arial" w:cs="Arial"/>
                <w:sz w:val="20"/>
                <w:szCs w:val="20"/>
              </w:rPr>
            </w:pPr>
            <w:r w:rsidRPr="00E523E1">
              <w:rPr>
                <w:rFonts w:ascii="Arial" w:eastAsia="Calibri" w:hAnsi="Arial" w:cs="Arial"/>
                <w:sz w:val="20"/>
                <w:szCs w:val="20"/>
              </w:rPr>
              <w:t>Rodzaj produktu</w:t>
            </w:r>
          </w:p>
        </w:tc>
        <w:tc>
          <w:tcPr>
            <w:tcW w:w="2142"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4A505B3E" w14:textId="77777777" w:rsidR="005F7DF6" w:rsidRPr="00E523E1" w:rsidRDefault="005F7DF6" w:rsidP="00A95E85">
            <w:pPr>
              <w:pStyle w:val="Standard"/>
              <w:spacing w:after="0" w:line="240" w:lineRule="auto"/>
              <w:rPr>
                <w:rFonts w:ascii="Arial" w:eastAsia="Calibri" w:hAnsi="Arial" w:cs="Arial"/>
                <w:sz w:val="20"/>
                <w:szCs w:val="20"/>
              </w:rPr>
            </w:pPr>
            <w:r w:rsidRPr="00E523E1">
              <w:rPr>
                <w:rFonts w:ascii="Arial" w:eastAsia="Calibri" w:hAnsi="Arial" w:cs="Arial"/>
                <w:sz w:val="20"/>
                <w:szCs w:val="20"/>
              </w:rPr>
              <w:t>szczegóły</w:t>
            </w:r>
          </w:p>
        </w:tc>
        <w:tc>
          <w:tcPr>
            <w:tcW w:w="1353" w:type="dxa"/>
            <w:tcBorders>
              <w:top w:val="single" w:sz="4" w:space="0" w:color="000001"/>
              <w:left w:val="single" w:sz="4" w:space="0" w:color="000001"/>
              <w:bottom w:val="single" w:sz="4" w:space="0" w:color="000001"/>
              <w:right w:val="single" w:sz="4" w:space="0" w:color="000001"/>
            </w:tcBorders>
            <w:shd w:val="clear" w:color="auto" w:fill="D9D9D9"/>
            <w:tcMar>
              <w:top w:w="0" w:type="dxa"/>
              <w:left w:w="108" w:type="dxa"/>
              <w:bottom w:w="0" w:type="dxa"/>
              <w:right w:w="108" w:type="dxa"/>
            </w:tcMar>
          </w:tcPr>
          <w:p w14:paraId="07C943B3" w14:textId="77777777" w:rsidR="005F7DF6" w:rsidRPr="00E523E1" w:rsidRDefault="005F7DF6" w:rsidP="00A95E85">
            <w:pPr>
              <w:pStyle w:val="Standard"/>
              <w:spacing w:after="0" w:line="240" w:lineRule="auto"/>
              <w:rPr>
                <w:rFonts w:ascii="Arial" w:eastAsia="Calibri" w:hAnsi="Arial" w:cs="Arial"/>
                <w:sz w:val="20"/>
                <w:szCs w:val="20"/>
              </w:rPr>
            </w:pPr>
            <w:r w:rsidRPr="00E523E1">
              <w:rPr>
                <w:rFonts w:ascii="Arial" w:eastAsia="Calibri" w:hAnsi="Arial" w:cs="Arial"/>
                <w:sz w:val="20"/>
                <w:szCs w:val="20"/>
              </w:rPr>
              <w:t>ilość</w:t>
            </w:r>
          </w:p>
        </w:tc>
      </w:tr>
      <w:tr w:rsidR="005F7DF6" w:rsidRPr="00E523E1" w14:paraId="6A340E56" w14:textId="77777777" w:rsidTr="00A95E85">
        <w:trPr>
          <w:trHeight w:val="300"/>
        </w:trPr>
        <w:tc>
          <w:tcPr>
            <w:tcW w:w="71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0912B610" w14:textId="77777777" w:rsidR="005F7DF6" w:rsidRPr="00E523E1" w:rsidRDefault="005F7DF6" w:rsidP="00A95E85">
            <w:pPr>
              <w:pStyle w:val="Standard"/>
              <w:spacing w:after="0" w:line="240" w:lineRule="auto"/>
              <w:rPr>
                <w:rFonts w:ascii="Arial" w:eastAsia="Arial" w:hAnsi="Arial" w:cs="Arial"/>
                <w:color w:val="000000"/>
                <w:sz w:val="20"/>
                <w:szCs w:val="20"/>
              </w:rPr>
            </w:pPr>
            <w:r w:rsidRPr="00E523E1">
              <w:rPr>
                <w:rFonts w:ascii="Arial" w:eastAsia="Arial" w:hAnsi="Arial" w:cs="Arial"/>
                <w:color w:val="000000"/>
                <w:sz w:val="20"/>
                <w:szCs w:val="20"/>
              </w:rPr>
              <w:t>1.</w:t>
            </w:r>
          </w:p>
        </w:tc>
        <w:tc>
          <w:tcPr>
            <w:tcW w:w="506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2DDF309F"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Produkty zabiegowe wykorzystywane podczas zabiegów GENEO z technologią OxyGeneo – kapsułki zawierające składniki aktywne w stanie zawieszonym, które aktywują się w reakcji z dedykowanym żelem (Geneo Primer Gel) i współpracują z urządzeniem oraz umożliwiając:</w:t>
            </w:r>
          </w:p>
          <w:p w14:paraId="66590F10"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egzfoliację (delikatne usunięcie martwego naskórka),</w:t>
            </w:r>
          </w:p>
          <w:p w14:paraId="01A3C7B6"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 xml:space="preserve">dotlenienie skóry (wywołanie efektu Bohr’a, zwiększenie dostarczania tlenu)  </w:t>
            </w:r>
          </w:p>
          <w:p w14:paraId="03313E01"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 xml:space="preserve">nawodnienie / odżywienie skóry poprzez wprowadzenie składników aktywnych.  </w:t>
            </w:r>
          </w:p>
          <w:p w14:paraId="13245847"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 xml:space="preserve">OxyPods Hydrate – dla skóry suchej, odwodnionej: zawiera m.in. Błękitną Spirulinę, niacynamid, kwas laktobionowy.  </w:t>
            </w:r>
          </w:p>
          <w:p w14:paraId="745B4556"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OxyPods Glam (rozjaśnianie skóry i wyrównanie kolorytu, składniki aktywne: koenzym q10, płatki złota ),</w:t>
            </w:r>
          </w:p>
          <w:p w14:paraId="6C7FE5DE"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OxyPods Detox (ochrona skóry przed stresem środowiskowym, składniki aktywne: ekstrakt z zielonej herbaty, glukonian miedzi, witamina E, kalamina),</w:t>
            </w:r>
          </w:p>
          <w:p w14:paraId="01A2745B" w14:textId="77777777" w:rsidR="005F7DF6" w:rsidRPr="00E523E1" w:rsidRDefault="005F7DF6" w:rsidP="00A95E85">
            <w:pPr>
              <w:pStyle w:val="Standard"/>
              <w:spacing w:after="0" w:line="240" w:lineRule="auto"/>
              <w:jc w:val="both"/>
              <w:rPr>
                <w:rFonts w:ascii="Arial" w:eastAsia="Arial" w:hAnsi="Arial" w:cs="Arial"/>
                <w:color w:val="000000"/>
                <w:sz w:val="20"/>
                <w:szCs w:val="20"/>
                <w:lang w:val="pl-PL"/>
              </w:rPr>
            </w:pPr>
            <w:r w:rsidRPr="00E523E1">
              <w:rPr>
                <w:rFonts w:ascii="Arial" w:eastAsia="Arial" w:hAnsi="Arial" w:cs="Arial"/>
                <w:color w:val="000000"/>
                <w:sz w:val="20"/>
                <w:szCs w:val="20"/>
                <w:lang w:val="pl-PL"/>
              </w:rPr>
              <w:t>OxyPods Revive (skóra sucha, matowa, zmęczona, składniki aktywne: czerwone algi, retinol, peptydy)</w:t>
            </w:r>
          </w:p>
        </w:tc>
        <w:tc>
          <w:tcPr>
            <w:tcW w:w="2142"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50568087" w14:textId="77777777" w:rsidR="005F7DF6" w:rsidRPr="00E523E1" w:rsidRDefault="005F7DF6" w:rsidP="00A95E85">
            <w:pPr>
              <w:pStyle w:val="Standard"/>
              <w:spacing w:after="0" w:line="240" w:lineRule="auto"/>
              <w:rPr>
                <w:rFonts w:ascii="Arial" w:eastAsia="Arial" w:hAnsi="Arial" w:cs="Arial"/>
                <w:color w:val="000000"/>
                <w:sz w:val="20"/>
                <w:szCs w:val="20"/>
                <w:lang w:val="pl-PL"/>
              </w:rPr>
            </w:pPr>
            <w:r w:rsidRPr="00E523E1">
              <w:rPr>
                <w:rFonts w:ascii="Arial" w:eastAsia="Arial" w:hAnsi="Arial" w:cs="Arial"/>
                <w:color w:val="000000"/>
                <w:sz w:val="20"/>
                <w:szCs w:val="20"/>
                <w:lang w:val="pl-PL"/>
              </w:rPr>
              <w:t>Każdy box kapsułek zawiera: 6 x oxypods, 6 x serum, 6 x żel do aktywacji</w:t>
            </w:r>
          </w:p>
          <w:p w14:paraId="218DA119" w14:textId="77777777" w:rsidR="005F7DF6" w:rsidRPr="00E523E1" w:rsidRDefault="005F7DF6" w:rsidP="00A95E85">
            <w:pPr>
              <w:pStyle w:val="Standard"/>
              <w:spacing w:after="0" w:line="240" w:lineRule="auto"/>
              <w:rPr>
                <w:rFonts w:ascii="Arial" w:eastAsia="Arial" w:hAnsi="Arial" w:cs="Arial"/>
                <w:color w:val="000000"/>
                <w:sz w:val="20"/>
                <w:szCs w:val="20"/>
                <w:lang w:val="pl-PL"/>
              </w:rPr>
            </w:pPr>
            <w:r w:rsidRPr="00E523E1">
              <w:rPr>
                <w:rFonts w:ascii="Arial" w:eastAsia="Arial" w:hAnsi="Arial" w:cs="Arial"/>
                <w:color w:val="000000"/>
                <w:sz w:val="20"/>
                <w:szCs w:val="20"/>
                <w:lang w:val="pl-PL"/>
              </w:rPr>
              <w:t xml:space="preserve"> </w:t>
            </w:r>
          </w:p>
          <w:p w14:paraId="516A0A28" w14:textId="77777777" w:rsidR="005F7DF6" w:rsidRPr="00E523E1" w:rsidRDefault="005F7DF6" w:rsidP="00A95E85">
            <w:pPr>
              <w:pStyle w:val="Standard"/>
              <w:spacing w:after="0" w:line="240" w:lineRule="auto"/>
              <w:rPr>
                <w:rFonts w:ascii="Arial" w:eastAsia="Arial" w:hAnsi="Arial" w:cs="Arial"/>
                <w:color w:val="000000"/>
                <w:sz w:val="20"/>
                <w:szCs w:val="20"/>
                <w:lang w:val="nl-NL"/>
              </w:rPr>
            </w:pPr>
            <w:r w:rsidRPr="00E523E1">
              <w:rPr>
                <w:rFonts w:ascii="Arial" w:eastAsia="Arial" w:hAnsi="Arial" w:cs="Arial"/>
                <w:color w:val="000000"/>
                <w:sz w:val="20"/>
                <w:szCs w:val="20"/>
                <w:lang w:val="nl-NL"/>
              </w:rPr>
              <w:t>8 opakowań : glam 4 op., hydrate 2 op., detox 1 op., revive 1op.</w:t>
            </w:r>
          </w:p>
        </w:tc>
        <w:tc>
          <w:tcPr>
            <w:tcW w:w="1353"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14:paraId="6C1484B5" w14:textId="77777777" w:rsidR="005F7DF6" w:rsidRPr="00E523E1" w:rsidRDefault="005F7DF6" w:rsidP="00A95E85">
            <w:pPr>
              <w:pStyle w:val="Standard"/>
              <w:spacing w:after="0" w:line="240" w:lineRule="auto"/>
              <w:rPr>
                <w:rFonts w:ascii="Arial" w:eastAsia="Arial" w:hAnsi="Arial" w:cs="Arial"/>
                <w:color w:val="000000"/>
                <w:sz w:val="20"/>
                <w:szCs w:val="20"/>
              </w:rPr>
            </w:pPr>
            <w:r w:rsidRPr="00E523E1">
              <w:rPr>
                <w:rFonts w:ascii="Arial" w:eastAsia="Arial" w:hAnsi="Arial" w:cs="Arial"/>
                <w:color w:val="000000"/>
                <w:sz w:val="20"/>
                <w:szCs w:val="20"/>
              </w:rPr>
              <w:t>8 opakowań</w:t>
            </w:r>
          </w:p>
        </w:tc>
      </w:tr>
    </w:tbl>
    <w:p w14:paraId="6A16D95F" w14:textId="77777777" w:rsidR="005F7DF6" w:rsidRPr="00E523E1" w:rsidRDefault="005F7DF6" w:rsidP="005F7DF6">
      <w:pPr>
        <w:pStyle w:val="Standard"/>
        <w:spacing w:after="0" w:line="240" w:lineRule="auto"/>
        <w:rPr>
          <w:rFonts w:ascii="Arial" w:hAnsi="Arial" w:cs="Arial"/>
          <w:sz w:val="20"/>
          <w:szCs w:val="20"/>
        </w:rPr>
      </w:pPr>
    </w:p>
    <w:p w14:paraId="105C882E" w14:textId="77777777" w:rsidR="005F7DF6" w:rsidRPr="00E523E1" w:rsidRDefault="005F7DF6" w:rsidP="005F7DF6">
      <w:pPr>
        <w:spacing w:after="0" w:line="240" w:lineRule="auto"/>
        <w:jc w:val="both"/>
        <w:rPr>
          <w:rFonts w:ascii="Arial" w:hAnsi="Arial" w:cs="Arial"/>
          <w:b/>
          <w:bCs/>
          <w:sz w:val="20"/>
          <w:szCs w:val="20"/>
        </w:rPr>
      </w:pPr>
    </w:p>
    <w:p w14:paraId="48E1140B" w14:textId="77777777" w:rsidR="005F7DF6" w:rsidRPr="00E523E1" w:rsidRDefault="005F7DF6" w:rsidP="005F7DF6">
      <w:pPr>
        <w:spacing w:after="0" w:line="240" w:lineRule="auto"/>
        <w:jc w:val="both"/>
        <w:rPr>
          <w:rFonts w:ascii="Arial" w:hAnsi="Arial" w:cs="Arial"/>
          <w:b/>
          <w:bCs/>
          <w:sz w:val="20"/>
          <w:szCs w:val="20"/>
        </w:rPr>
      </w:pPr>
      <w:r w:rsidRPr="00E523E1">
        <w:rPr>
          <w:rFonts w:ascii="Arial" w:hAnsi="Arial" w:cs="Arial"/>
          <w:b/>
          <w:bCs/>
          <w:sz w:val="20"/>
          <w:szCs w:val="20"/>
        </w:rPr>
        <w:t>Część 6</w:t>
      </w:r>
    </w:p>
    <w:p w14:paraId="7DCAC0D6" w14:textId="77777777" w:rsidR="005F7DF6" w:rsidRPr="00E523E1" w:rsidRDefault="005F7DF6" w:rsidP="005F7DF6">
      <w:pPr>
        <w:spacing w:after="0" w:line="240" w:lineRule="auto"/>
        <w:jc w:val="both"/>
        <w:rPr>
          <w:rFonts w:ascii="Arial" w:hAnsi="Arial" w:cs="Arial"/>
          <w:b/>
          <w:bCs/>
          <w:sz w:val="20"/>
          <w:szCs w:val="20"/>
          <w:u w:val="single"/>
        </w:rPr>
      </w:pPr>
      <w:r w:rsidRPr="00E523E1">
        <w:rPr>
          <w:rFonts w:ascii="Arial" w:hAnsi="Arial" w:cs="Arial"/>
          <w:b/>
          <w:bCs/>
          <w:sz w:val="20"/>
          <w:szCs w:val="20"/>
          <w:u w:val="single"/>
        </w:rPr>
        <w:t>Założenie kosztowe: na 1 studenta koszt kosmetyków i innych produktów potrzebnych do wykonania zabiegów nie powinien przekroczyć średnio 74 zł:</w:t>
      </w:r>
    </w:p>
    <w:p w14:paraId="6654BF96" w14:textId="77777777" w:rsidR="005F7DF6" w:rsidRPr="00E523E1" w:rsidRDefault="005F7DF6" w:rsidP="005F7DF6">
      <w:pPr>
        <w:spacing w:after="0" w:line="240" w:lineRule="auto"/>
        <w:jc w:val="both"/>
        <w:rPr>
          <w:rFonts w:ascii="Arial" w:hAnsi="Arial" w:cs="Arial"/>
          <w:sz w:val="20"/>
          <w:szCs w:val="20"/>
        </w:rPr>
      </w:pPr>
      <w:r w:rsidRPr="00E523E1">
        <w:rPr>
          <w:rFonts w:ascii="Arial" w:hAnsi="Arial" w:cs="Arial"/>
          <w:sz w:val="20"/>
          <w:szCs w:val="20"/>
        </w:rPr>
        <w:tab/>
      </w:r>
    </w:p>
    <w:p w14:paraId="5C46C26B" w14:textId="77777777" w:rsidR="005F7DF6" w:rsidRPr="00E523E1" w:rsidRDefault="005F7DF6" w:rsidP="005F7DF6">
      <w:pPr>
        <w:suppressAutoHyphens/>
        <w:autoSpaceDN w:val="0"/>
        <w:spacing w:after="0" w:line="240" w:lineRule="auto"/>
        <w:rPr>
          <w:rFonts w:ascii="Arial" w:eastAsia="Calibri" w:hAnsi="Arial" w:cs="Arial"/>
          <w:sz w:val="20"/>
          <w:szCs w:val="20"/>
        </w:rPr>
      </w:pPr>
      <w:r w:rsidRPr="00E523E1">
        <w:rPr>
          <w:rFonts w:ascii="Arial" w:eastAsia="Times New Roman" w:hAnsi="Arial" w:cs="Arial"/>
          <w:sz w:val="20"/>
          <w:szCs w:val="20"/>
        </w:rPr>
        <w:t xml:space="preserve">Radiofrekwencja mikroigłowa – </w:t>
      </w:r>
      <w:r w:rsidRPr="00E523E1">
        <w:rPr>
          <w:rFonts w:ascii="Arial" w:eastAsia="Times New Roman" w:hAnsi="Arial" w:cs="Arial"/>
          <w:b/>
          <w:bCs/>
          <w:sz w:val="20"/>
          <w:szCs w:val="20"/>
        </w:rPr>
        <w:t>30 osób -</w:t>
      </w:r>
    </w:p>
    <w:p w14:paraId="219D766A" w14:textId="77777777" w:rsidR="005F7DF6" w:rsidRPr="00E523E1" w:rsidRDefault="005F7DF6" w:rsidP="005F7DF6">
      <w:pPr>
        <w:suppressAutoHyphens/>
        <w:autoSpaceDN w:val="0"/>
        <w:spacing w:after="0" w:line="240" w:lineRule="auto"/>
        <w:rPr>
          <w:rFonts w:ascii="Arial" w:hAnsi="Arial" w:cs="Arial"/>
          <w:sz w:val="20"/>
          <w:szCs w:val="20"/>
        </w:rPr>
      </w:pPr>
      <w:r w:rsidRPr="00E523E1">
        <w:rPr>
          <w:rFonts w:ascii="Arial" w:eastAsia="Times New Roman" w:hAnsi="Arial" w:cs="Arial"/>
          <w:sz w:val="20"/>
          <w:szCs w:val="20"/>
        </w:rPr>
        <w:t>Zabiegi laserowe  -</w:t>
      </w:r>
      <w:r w:rsidRPr="00E523E1">
        <w:rPr>
          <w:rFonts w:ascii="Arial" w:eastAsia="Times New Roman" w:hAnsi="Arial" w:cs="Arial"/>
          <w:b/>
          <w:bCs/>
          <w:sz w:val="20"/>
          <w:szCs w:val="20"/>
        </w:rPr>
        <w:t>70 osób</w:t>
      </w:r>
      <w:r w:rsidRPr="00E523E1">
        <w:rPr>
          <w:rFonts w:ascii="Arial" w:eastAsia="Times New Roman" w:hAnsi="Arial" w:cs="Arial"/>
          <w:sz w:val="20"/>
          <w:szCs w:val="20"/>
        </w:rPr>
        <w:t xml:space="preserve"> </w:t>
      </w:r>
    </w:p>
    <w:p w14:paraId="30D4776E" w14:textId="77777777" w:rsidR="005F7DF6" w:rsidRPr="00E523E1" w:rsidRDefault="005F7DF6" w:rsidP="005F7DF6">
      <w:pPr>
        <w:spacing w:after="0" w:line="240" w:lineRule="auto"/>
        <w:rPr>
          <w:rFonts w:ascii="Arial" w:eastAsia="Times New Roman" w:hAnsi="Arial" w:cs="Arial"/>
          <w:color w:val="000000"/>
          <w:sz w:val="20"/>
          <w:szCs w:val="20"/>
        </w:rPr>
      </w:pPr>
    </w:p>
    <w:tbl>
      <w:tblPr>
        <w:tblW w:w="9791" w:type="dxa"/>
        <w:tblCellMar>
          <w:left w:w="10" w:type="dxa"/>
          <w:right w:w="10" w:type="dxa"/>
        </w:tblCellMar>
        <w:tblLook w:val="04A0" w:firstRow="1" w:lastRow="0" w:firstColumn="1" w:lastColumn="0" w:noHBand="0" w:noVBand="1"/>
      </w:tblPr>
      <w:tblGrid>
        <w:gridCol w:w="527"/>
        <w:gridCol w:w="5138"/>
        <w:gridCol w:w="2339"/>
        <w:gridCol w:w="1787"/>
      </w:tblGrid>
      <w:tr w:rsidR="005F7DF6" w:rsidRPr="00E523E1" w14:paraId="6AE06AFF" w14:textId="77777777" w:rsidTr="005F7DF6">
        <w:tc>
          <w:tcPr>
            <w:tcW w:w="5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61F69645" w14:textId="77777777" w:rsidR="005F7DF6" w:rsidRPr="00E523E1" w:rsidRDefault="005F7DF6" w:rsidP="00A95E85">
            <w:pPr>
              <w:spacing w:after="0" w:line="240" w:lineRule="auto"/>
              <w:rPr>
                <w:rFonts w:ascii="Arial" w:eastAsia="Times New Roman" w:hAnsi="Arial" w:cs="Arial"/>
                <w:b/>
                <w:bCs/>
                <w:color w:val="000000"/>
                <w:sz w:val="20"/>
                <w:szCs w:val="20"/>
              </w:rPr>
            </w:pPr>
            <w:bookmarkStart w:id="3" w:name="_Hlk216979945"/>
            <w:r w:rsidRPr="00E523E1">
              <w:rPr>
                <w:rFonts w:ascii="Arial" w:eastAsia="Times New Roman" w:hAnsi="Arial" w:cs="Arial"/>
                <w:b/>
                <w:bCs/>
                <w:color w:val="000000"/>
                <w:sz w:val="20"/>
                <w:szCs w:val="20"/>
              </w:rPr>
              <w:t>l.p.</w:t>
            </w:r>
          </w:p>
        </w:tc>
        <w:tc>
          <w:tcPr>
            <w:tcW w:w="51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4BEFB0B4" w14:textId="77777777" w:rsidR="005F7DF6" w:rsidRPr="00E523E1" w:rsidRDefault="005F7DF6" w:rsidP="00A95E85">
            <w:pPr>
              <w:spacing w:after="0" w:line="240" w:lineRule="auto"/>
              <w:rPr>
                <w:rFonts w:ascii="Arial" w:eastAsia="Times New Roman" w:hAnsi="Arial" w:cs="Arial"/>
                <w:b/>
                <w:bCs/>
                <w:color w:val="000000"/>
                <w:sz w:val="20"/>
                <w:szCs w:val="20"/>
              </w:rPr>
            </w:pPr>
            <w:r w:rsidRPr="00E523E1">
              <w:rPr>
                <w:rFonts w:ascii="Arial" w:eastAsia="Times New Roman" w:hAnsi="Arial" w:cs="Arial"/>
                <w:b/>
                <w:bCs/>
                <w:color w:val="000000"/>
                <w:sz w:val="20"/>
                <w:szCs w:val="20"/>
              </w:rPr>
              <w:t>Nazwa produktu</w:t>
            </w:r>
          </w:p>
        </w:tc>
        <w:tc>
          <w:tcPr>
            <w:tcW w:w="23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455AC8D9" w14:textId="77777777" w:rsidR="005F7DF6" w:rsidRPr="00E523E1" w:rsidRDefault="005F7DF6" w:rsidP="00A95E85">
            <w:pPr>
              <w:spacing w:after="0" w:line="240" w:lineRule="auto"/>
              <w:rPr>
                <w:rFonts w:ascii="Arial" w:eastAsia="Times New Roman" w:hAnsi="Arial" w:cs="Arial"/>
                <w:b/>
                <w:bCs/>
                <w:color w:val="000000"/>
                <w:sz w:val="20"/>
                <w:szCs w:val="20"/>
              </w:rPr>
            </w:pPr>
            <w:r w:rsidRPr="00E523E1">
              <w:rPr>
                <w:rFonts w:ascii="Arial" w:eastAsia="Times New Roman" w:hAnsi="Arial" w:cs="Arial"/>
                <w:b/>
                <w:bCs/>
                <w:color w:val="000000"/>
                <w:sz w:val="20"/>
                <w:szCs w:val="20"/>
              </w:rPr>
              <w:t>Gramatura/pojemność</w:t>
            </w:r>
          </w:p>
        </w:tc>
        <w:tc>
          <w:tcPr>
            <w:tcW w:w="178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46D81668" w14:textId="77777777" w:rsidR="005F7DF6" w:rsidRPr="00E523E1" w:rsidRDefault="005F7DF6" w:rsidP="00A95E85">
            <w:pPr>
              <w:spacing w:after="0" w:line="240" w:lineRule="auto"/>
              <w:rPr>
                <w:rFonts w:ascii="Arial" w:eastAsia="Times New Roman" w:hAnsi="Arial" w:cs="Arial"/>
                <w:b/>
                <w:bCs/>
                <w:color w:val="000000"/>
                <w:sz w:val="20"/>
                <w:szCs w:val="20"/>
              </w:rPr>
            </w:pPr>
            <w:r w:rsidRPr="00E523E1">
              <w:rPr>
                <w:rFonts w:ascii="Arial" w:eastAsia="Times New Roman" w:hAnsi="Arial" w:cs="Arial"/>
                <w:b/>
                <w:bCs/>
                <w:color w:val="000000"/>
                <w:sz w:val="20"/>
                <w:szCs w:val="20"/>
              </w:rPr>
              <w:t xml:space="preserve">Liczba </w:t>
            </w:r>
          </w:p>
        </w:tc>
      </w:tr>
      <w:tr w:rsidR="005F7DF6" w:rsidRPr="00E523E1" w14:paraId="1E055FAF" w14:textId="77777777" w:rsidTr="005F7DF6">
        <w:tc>
          <w:tcPr>
            <w:tcW w:w="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75A2F6" w14:textId="77777777" w:rsidR="005F7DF6" w:rsidRPr="00E523E1" w:rsidRDefault="005F7DF6" w:rsidP="00A95E85">
            <w:pPr>
              <w:spacing w:after="0" w:line="240" w:lineRule="auto"/>
              <w:rPr>
                <w:rFonts w:ascii="Arial" w:eastAsia="Times New Roman" w:hAnsi="Arial" w:cs="Arial"/>
                <w:color w:val="000000"/>
                <w:sz w:val="20"/>
                <w:szCs w:val="20"/>
              </w:rPr>
            </w:pPr>
            <w:r w:rsidRPr="00E523E1">
              <w:rPr>
                <w:rFonts w:ascii="Arial" w:eastAsia="Times New Roman" w:hAnsi="Arial" w:cs="Arial"/>
                <w:color w:val="000000"/>
                <w:sz w:val="20"/>
                <w:szCs w:val="20"/>
              </w:rPr>
              <w:t>1.</w:t>
            </w:r>
          </w:p>
        </w:tc>
        <w:tc>
          <w:tcPr>
            <w:tcW w:w="5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9879E" w14:textId="77777777" w:rsidR="005F7DF6" w:rsidRPr="00E523E1" w:rsidRDefault="005F7DF6" w:rsidP="00A95E85">
            <w:pPr>
              <w:spacing w:after="0" w:line="240" w:lineRule="auto"/>
              <w:jc w:val="both"/>
              <w:rPr>
                <w:rFonts w:ascii="Arial" w:eastAsia="Calibri" w:hAnsi="Arial" w:cs="Arial"/>
                <w:sz w:val="20"/>
                <w:szCs w:val="20"/>
              </w:rPr>
            </w:pPr>
            <w:r w:rsidRPr="00E523E1">
              <w:rPr>
                <w:rFonts w:ascii="Arial" w:eastAsia="Times New Roman" w:hAnsi="Arial" w:cs="Arial"/>
                <w:color w:val="000000"/>
                <w:sz w:val="20"/>
                <w:szCs w:val="20"/>
              </w:rPr>
              <w:t xml:space="preserve">Krem dedykowany po zabiegach laserowych w opakowaniu airless w składzie: neuropeptyd zawarty w technologii liposomalnej, d-pantenol, alantoina, masło shea(karite), witamina e </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D4807B" w14:textId="77777777" w:rsidR="005F7DF6" w:rsidRPr="00E523E1" w:rsidRDefault="005F7DF6" w:rsidP="00A95E85">
            <w:pPr>
              <w:spacing w:after="0" w:line="240" w:lineRule="auto"/>
              <w:rPr>
                <w:rFonts w:ascii="Arial" w:hAnsi="Arial" w:cs="Arial"/>
                <w:sz w:val="20"/>
                <w:szCs w:val="20"/>
              </w:rPr>
            </w:pPr>
            <w:r w:rsidRPr="00E523E1">
              <w:rPr>
                <w:rFonts w:ascii="Arial" w:eastAsia="Times New Roman" w:hAnsi="Arial" w:cs="Arial"/>
                <w:color w:val="000000"/>
                <w:sz w:val="20"/>
                <w:szCs w:val="20"/>
                <w:lang w:val="ru-RU"/>
              </w:rPr>
              <w:t>100ml</w:t>
            </w:r>
          </w:p>
        </w:tc>
        <w:tc>
          <w:tcPr>
            <w:tcW w:w="1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51BE7C" w14:textId="77777777" w:rsidR="005F7DF6" w:rsidRPr="00E523E1" w:rsidRDefault="005F7DF6" w:rsidP="00A95E85">
            <w:pPr>
              <w:spacing w:after="0" w:line="240" w:lineRule="auto"/>
              <w:rPr>
                <w:rFonts w:ascii="Arial" w:hAnsi="Arial" w:cs="Arial"/>
                <w:sz w:val="20"/>
                <w:szCs w:val="20"/>
              </w:rPr>
            </w:pPr>
            <w:r w:rsidRPr="00E523E1">
              <w:rPr>
                <w:rFonts w:ascii="Arial" w:hAnsi="Arial" w:cs="Arial"/>
                <w:sz w:val="20"/>
                <w:szCs w:val="20"/>
              </w:rPr>
              <w:t>4</w:t>
            </w:r>
          </w:p>
        </w:tc>
      </w:tr>
      <w:tr w:rsidR="005F7DF6" w:rsidRPr="00E523E1" w14:paraId="367DE8A3" w14:textId="77777777" w:rsidTr="005F7DF6">
        <w:tc>
          <w:tcPr>
            <w:tcW w:w="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347EBC" w14:textId="77777777" w:rsidR="005F7DF6" w:rsidRPr="00E523E1" w:rsidRDefault="005F7DF6" w:rsidP="00A95E85">
            <w:pPr>
              <w:spacing w:after="0" w:line="240" w:lineRule="auto"/>
              <w:rPr>
                <w:rFonts w:ascii="Arial" w:eastAsia="Times New Roman" w:hAnsi="Arial" w:cs="Arial"/>
                <w:color w:val="000000"/>
                <w:sz w:val="20"/>
                <w:szCs w:val="20"/>
              </w:rPr>
            </w:pPr>
            <w:r w:rsidRPr="00E523E1">
              <w:rPr>
                <w:rFonts w:ascii="Arial" w:eastAsia="Times New Roman" w:hAnsi="Arial" w:cs="Arial"/>
                <w:color w:val="000000"/>
                <w:sz w:val="20"/>
                <w:szCs w:val="20"/>
              </w:rPr>
              <w:t>2.</w:t>
            </w:r>
          </w:p>
        </w:tc>
        <w:tc>
          <w:tcPr>
            <w:tcW w:w="5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EEDB0C" w14:textId="77777777" w:rsidR="005F7DF6" w:rsidRPr="00E523E1" w:rsidRDefault="005F7DF6" w:rsidP="00A95E85">
            <w:pPr>
              <w:spacing w:after="0" w:line="240" w:lineRule="auto"/>
              <w:jc w:val="both"/>
              <w:rPr>
                <w:rFonts w:ascii="Arial" w:eastAsia="Calibri" w:hAnsi="Arial" w:cs="Arial"/>
                <w:sz w:val="20"/>
                <w:szCs w:val="20"/>
              </w:rPr>
            </w:pPr>
            <w:r w:rsidRPr="00E523E1">
              <w:rPr>
                <w:rFonts w:ascii="Arial" w:eastAsia="Times New Roman" w:hAnsi="Arial" w:cs="Arial"/>
                <w:color w:val="000000"/>
                <w:sz w:val="20"/>
                <w:szCs w:val="20"/>
              </w:rPr>
              <w:t>Krem mineralny o szerokim spektrum ochrony przed promieniowaniem UVA,UVB,HEV,IR. Zawierając w składzie: ekstrakt z alg Porphyra Umbilicalis, ekstrakt z Rdestu Ptasiego, d-panthenol, spf 50 w opakowaniu aieless</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5632A8" w14:textId="77777777" w:rsidR="005F7DF6" w:rsidRPr="00E523E1" w:rsidRDefault="005F7DF6" w:rsidP="00A95E85">
            <w:pPr>
              <w:spacing w:after="0" w:line="240" w:lineRule="auto"/>
              <w:rPr>
                <w:rFonts w:ascii="Arial" w:hAnsi="Arial" w:cs="Arial"/>
                <w:sz w:val="20"/>
                <w:szCs w:val="20"/>
              </w:rPr>
            </w:pPr>
            <w:r w:rsidRPr="00E523E1">
              <w:rPr>
                <w:rFonts w:ascii="Arial" w:eastAsia="Times New Roman" w:hAnsi="Arial" w:cs="Arial"/>
                <w:color w:val="000000"/>
                <w:sz w:val="20"/>
                <w:szCs w:val="20"/>
                <w:lang w:val="ru-RU"/>
              </w:rPr>
              <w:t>50ml</w:t>
            </w:r>
          </w:p>
        </w:tc>
        <w:tc>
          <w:tcPr>
            <w:tcW w:w="1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E1FB98" w14:textId="77777777" w:rsidR="005F7DF6" w:rsidRPr="00E523E1" w:rsidRDefault="005F7DF6" w:rsidP="00A95E85">
            <w:pPr>
              <w:spacing w:after="0" w:line="240" w:lineRule="auto"/>
              <w:rPr>
                <w:rFonts w:ascii="Arial" w:hAnsi="Arial" w:cs="Arial"/>
                <w:sz w:val="20"/>
                <w:szCs w:val="20"/>
              </w:rPr>
            </w:pPr>
            <w:r w:rsidRPr="00E523E1">
              <w:rPr>
                <w:rFonts w:ascii="Arial" w:hAnsi="Arial" w:cs="Arial"/>
                <w:sz w:val="20"/>
                <w:szCs w:val="20"/>
              </w:rPr>
              <w:t>4</w:t>
            </w:r>
          </w:p>
        </w:tc>
      </w:tr>
      <w:tr w:rsidR="005F7DF6" w:rsidRPr="00E523E1" w14:paraId="30D85035" w14:textId="77777777" w:rsidTr="005F7DF6">
        <w:tc>
          <w:tcPr>
            <w:tcW w:w="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276B4" w14:textId="77777777" w:rsidR="005F7DF6" w:rsidRPr="00E523E1" w:rsidRDefault="005F7DF6" w:rsidP="00A95E85">
            <w:pPr>
              <w:spacing w:after="0" w:line="240" w:lineRule="auto"/>
              <w:rPr>
                <w:rFonts w:ascii="Arial" w:eastAsia="Times New Roman" w:hAnsi="Arial" w:cs="Arial"/>
                <w:color w:val="000000"/>
                <w:sz w:val="20"/>
                <w:szCs w:val="20"/>
              </w:rPr>
            </w:pPr>
            <w:r w:rsidRPr="00E523E1">
              <w:rPr>
                <w:rFonts w:ascii="Arial" w:eastAsia="Times New Roman" w:hAnsi="Arial" w:cs="Arial"/>
                <w:color w:val="000000"/>
                <w:sz w:val="20"/>
                <w:szCs w:val="20"/>
              </w:rPr>
              <w:t>3.</w:t>
            </w:r>
          </w:p>
        </w:tc>
        <w:tc>
          <w:tcPr>
            <w:tcW w:w="5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A0A7CA" w14:textId="77777777" w:rsidR="005F7DF6" w:rsidRPr="00E523E1" w:rsidRDefault="005F7DF6" w:rsidP="00A95E85">
            <w:pPr>
              <w:spacing w:after="0" w:line="240" w:lineRule="auto"/>
              <w:jc w:val="both"/>
              <w:rPr>
                <w:rFonts w:ascii="Arial" w:eastAsia="Calibri" w:hAnsi="Arial" w:cs="Arial"/>
                <w:sz w:val="20"/>
                <w:szCs w:val="20"/>
              </w:rPr>
            </w:pPr>
            <w:r w:rsidRPr="00E523E1">
              <w:rPr>
                <w:rFonts w:ascii="Arial" w:eastAsia="Times New Roman" w:hAnsi="Arial" w:cs="Arial"/>
                <w:color w:val="000000"/>
                <w:sz w:val="20"/>
                <w:szCs w:val="20"/>
              </w:rPr>
              <w:t>Czterokompleksowa Maska chłodząca przeznaczona po zabiegach laserowych i medycyny estetycznej NA TWARZ wykonana z naturalnego materiału tzw. TENCEL w składzie: trehaloza, wyciag z aloesu barbadowskiego, mleczan mentylu, wyciąg z maliny właściwej, wyciąg z chlorelli zwyczajnej, wyciag z irysa florenckiego, witamina A, ciarczan cynku,wyciag z kwiatu jaśminu lekarskiego, wyciag z miłorzębu japońskiego</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1C667" w14:textId="77777777" w:rsidR="005F7DF6" w:rsidRPr="00E523E1" w:rsidRDefault="005F7DF6" w:rsidP="00A95E85">
            <w:pPr>
              <w:spacing w:after="0" w:line="240" w:lineRule="auto"/>
              <w:rPr>
                <w:rFonts w:ascii="Arial" w:hAnsi="Arial" w:cs="Arial"/>
                <w:sz w:val="20"/>
                <w:szCs w:val="20"/>
              </w:rPr>
            </w:pPr>
            <w:r w:rsidRPr="00E523E1">
              <w:rPr>
                <w:rFonts w:ascii="Arial" w:eastAsia="Times New Roman" w:hAnsi="Arial" w:cs="Arial"/>
                <w:color w:val="000000"/>
                <w:sz w:val="20"/>
                <w:szCs w:val="20"/>
                <w:lang w:val="ru-RU"/>
              </w:rPr>
              <w:t>1 OPAKOWANIE x</w:t>
            </w:r>
            <w:r w:rsidRPr="00E523E1">
              <w:rPr>
                <w:rFonts w:ascii="Arial" w:eastAsia="Times New Roman" w:hAnsi="Arial" w:cs="Arial"/>
                <w:color w:val="000000"/>
                <w:sz w:val="20"/>
                <w:szCs w:val="20"/>
              </w:rPr>
              <w:t xml:space="preserve"> </w:t>
            </w:r>
            <w:r w:rsidRPr="00E523E1">
              <w:rPr>
                <w:rFonts w:ascii="Arial" w:eastAsia="Times New Roman" w:hAnsi="Arial" w:cs="Arial"/>
                <w:color w:val="000000"/>
                <w:sz w:val="20"/>
                <w:szCs w:val="20"/>
                <w:lang w:val="ru-RU"/>
              </w:rPr>
              <w:t>2 maski w płaci</w:t>
            </w:r>
            <w:r w:rsidRPr="00E523E1">
              <w:rPr>
                <w:rFonts w:ascii="Arial" w:eastAsia="Times New Roman" w:hAnsi="Arial" w:cs="Arial"/>
                <w:color w:val="000000"/>
                <w:sz w:val="20"/>
                <w:szCs w:val="20"/>
              </w:rPr>
              <w:t>e</w:t>
            </w:r>
          </w:p>
        </w:tc>
        <w:tc>
          <w:tcPr>
            <w:tcW w:w="1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3524FA" w14:textId="77777777" w:rsidR="005F7DF6" w:rsidRPr="00E523E1" w:rsidRDefault="005F7DF6" w:rsidP="00A95E85">
            <w:pPr>
              <w:spacing w:after="0" w:line="240" w:lineRule="auto"/>
              <w:rPr>
                <w:rFonts w:ascii="Arial" w:hAnsi="Arial" w:cs="Arial"/>
                <w:sz w:val="20"/>
                <w:szCs w:val="20"/>
              </w:rPr>
            </w:pPr>
            <w:r w:rsidRPr="00E523E1">
              <w:rPr>
                <w:rFonts w:ascii="Arial" w:eastAsia="Times New Roman" w:hAnsi="Arial" w:cs="Arial"/>
                <w:color w:val="000000"/>
                <w:sz w:val="20"/>
                <w:szCs w:val="20"/>
              </w:rPr>
              <w:t>30</w:t>
            </w:r>
            <w:r w:rsidRPr="00E523E1">
              <w:rPr>
                <w:rFonts w:ascii="Arial" w:eastAsia="Times New Roman" w:hAnsi="Arial" w:cs="Arial"/>
                <w:color w:val="000000"/>
                <w:sz w:val="20"/>
                <w:szCs w:val="20"/>
                <w:lang w:val="ru-RU"/>
              </w:rPr>
              <w:t xml:space="preserve"> opakowan</w:t>
            </w:r>
            <w:r w:rsidRPr="00E523E1">
              <w:rPr>
                <w:rFonts w:ascii="Arial" w:eastAsia="Times New Roman" w:hAnsi="Arial" w:cs="Arial"/>
                <w:color w:val="000000"/>
                <w:sz w:val="20"/>
                <w:szCs w:val="20"/>
              </w:rPr>
              <w:t xml:space="preserve"> – 60 szt</w:t>
            </w:r>
          </w:p>
        </w:tc>
      </w:tr>
      <w:tr w:rsidR="005F7DF6" w:rsidRPr="00E523E1" w14:paraId="1E6DE801" w14:textId="77777777" w:rsidTr="005F7DF6">
        <w:tc>
          <w:tcPr>
            <w:tcW w:w="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89BC5F" w14:textId="77777777" w:rsidR="005F7DF6" w:rsidRPr="00E523E1" w:rsidRDefault="005F7DF6" w:rsidP="00A95E85">
            <w:pPr>
              <w:spacing w:after="0" w:line="240" w:lineRule="auto"/>
              <w:rPr>
                <w:rFonts w:ascii="Arial" w:hAnsi="Arial" w:cs="Arial"/>
                <w:sz w:val="20"/>
                <w:szCs w:val="20"/>
              </w:rPr>
            </w:pPr>
            <w:r w:rsidRPr="00E523E1">
              <w:rPr>
                <w:rFonts w:ascii="Arial" w:eastAsia="Times New Roman" w:hAnsi="Arial" w:cs="Arial"/>
                <w:color w:val="000000"/>
                <w:sz w:val="20"/>
                <w:szCs w:val="20"/>
              </w:rPr>
              <w:t>4</w:t>
            </w:r>
            <w:r w:rsidRPr="00E523E1">
              <w:rPr>
                <w:rFonts w:ascii="Arial" w:eastAsia="Times New Roman" w:hAnsi="Arial" w:cs="Arial"/>
                <w:color w:val="000000"/>
                <w:sz w:val="20"/>
                <w:szCs w:val="20"/>
                <w:lang w:val="ru-RU"/>
              </w:rPr>
              <w:t xml:space="preserve">. </w:t>
            </w:r>
          </w:p>
        </w:tc>
        <w:tc>
          <w:tcPr>
            <w:tcW w:w="5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0C6E6A" w14:textId="77777777" w:rsidR="005F7DF6" w:rsidRPr="00E523E1" w:rsidRDefault="005F7DF6" w:rsidP="00A95E85">
            <w:pPr>
              <w:spacing w:after="0" w:line="240" w:lineRule="auto"/>
              <w:jc w:val="both"/>
              <w:rPr>
                <w:rFonts w:ascii="Arial" w:hAnsi="Arial" w:cs="Arial"/>
                <w:sz w:val="20"/>
                <w:szCs w:val="20"/>
              </w:rPr>
            </w:pPr>
            <w:r w:rsidRPr="00E523E1">
              <w:rPr>
                <w:rFonts w:ascii="Arial" w:eastAsia="Times New Roman" w:hAnsi="Arial" w:cs="Arial"/>
                <w:color w:val="000000"/>
                <w:sz w:val="20"/>
                <w:szCs w:val="20"/>
                <w:lang w:val="ru-RU"/>
              </w:rPr>
              <w:t>Maska pasta do laserowego peelingu węglowego</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4B38C" w14:textId="77777777" w:rsidR="005F7DF6" w:rsidRPr="00E523E1" w:rsidRDefault="005F7DF6" w:rsidP="00A95E85">
            <w:pPr>
              <w:spacing w:after="0" w:line="240" w:lineRule="auto"/>
              <w:rPr>
                <w:rFonts w:ascii="Arial" w:hAnsi="Arial" w:cs="Arial"/>
                <w:sz w:val="20"/>
                <w:szCs w:val="20"/>
              </w:rPr>
            </w:pPr>
            <w:r w:rsidRPr="00E523E1">
              <w:rPr>
                <w:rFonts w:ascii="Arial" w:eastAsia="Times New Roman" w:hAnsi="Arial" w:cs="Arial"/>
                <w:color w:val="000000"/>
                <w:sz w:val="20"/>
                <w:szCs w:val="20"/>
                <w:lang w:val="ru-RU"/>
              </w:rPr>
              <w:t xml:space="preserve">80ml </w:t>
            </w:r>
          </w:p>
        </w:tc>
        <w:tc>
          <w:tcPr>
            <w:tcW w:w="1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98CFEF" w14:textId="77777777" w:rsidR="005F7DF6" w:rsidRPr="00E523E1" w:rsidRDefault="005F7DF6" w:rsidP="00A95E85">
            <w:pPr>
              <w:spacing w:after="0" w:line="240" w:lineRule="auto"/>
              <w:rPr>
                <w:rFonts w:ascii="Arial" w:hAnsi="Arial" w:cs="Arial"/>
                <w:sz w:val="20"/>
                <w:szCs w:val="20"/>
              </w:rPr>
            </w:pPr>
            <w:r w:rsidRPr="00E523E1">
              <w:rPr>
                <w:rFonts w:ascii="Arial" w:hAnsi="Arial" w:cs="Arial"/>
                <w:sz w:val="20"/>
                <w:szCs w:val="20"/>
              </w:rPr>
              <w:t>4</w:t>
            </w:r>
          </w:p>
        </w:tc>
      </w:tr>
      <w:tr w:rsidR="005F7DF6" w:rsidRPr="00E523E1" w14:paraId="00D05E3E" w14:textId="77777777" w:rsidTr="005F7DF6">
        <w:trPr>
          <w:trHeight w:val="866"/>
        </w:trPr>
        <w:tc>
          <w:tcPr>
            <w:tcW w:w="5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A4294" w14:textId="77777777" w:rsidR="005F7DF6" w:rsidRPr="00E523E1" w:rsidRDefault="005F7DF6" w:rsidP="00A95E85">
            <w:pPr>
              <w:spacing w:after="0" w:line="240" w:lineRule="auto"/>
              <w:rPr>
                <w:rFonts w:ascii="Arial" w:hAnsi="Arial" w:cs="Arial"/>
                <w:sz w:val="20"/>
                <w:szCs w:val="20"/>
              </w:rPr>
            </w:pPr>
            <w:r w:rsidRPr="00E523E1">
              <w:rPr>
                <w:rFonts w:ascii="Arial" w:eastAsia="Times New Roman" w:hAnsi="Arial" w:cs="Arial"/>
                <w:color w:val="000000"/>
                <w:sz w:val="20"/>
                <w:szCs w:val="20"/>
              </w:rPr>
              <w:lastRenderedPageBreak/>
              <w:t>5</w:t>
            </w:r>
            <w:r w:rsidRPr="00E523E1">
              <w:rPr>
                <w:rFonts w:ascii="Arial" w:eastAsia="Times New Roman" w:hAnsi="Arial" w:cs="Arial"/>
                <w:color w:val="000000"/>
                <w:sz w:val="20"/>
                <w:szCs w:val="20"/>
                <w:lang w:val="ru-RU"/>
              </w:rPr>
              <w:t>.</w:t>
            </w:r>
          </w:p>
        </w:tc>
        <w:tc>
          <w:tcPr>
            <w:tcW w:w="51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92E42" w14:textId="77777777" w:rsidR="005F7DF6" w:rsidRPr="00E523E1" w:rsidRDefault="005F7DF6" w:rsidP="00A95E85">
            <w:pPr>
              <w:spacing w:after="0" w:line="240" w:lineRule="auto"/>
              <w:jc w:val="both"/>
              <w:rPr>
                <w:rFonts w:ascii="Arial" w:hAnsi="Arial" w:cs="Arial"/>
                <w:sz w:val="20"/>
                <w:szCs w:val="20"/>
              </w:rPr>
            </w:pPr>
            <w:r w:rsidRPr="00E523E1">
              <w:rPr>
                <w:rFonts w:ascii="Arial" w:eastAsia="Times New Roman" w:hAnsi="Arial" w:cs="Arial"/>
                <w:color w:val="000000"/>
                <w:sz w:val="20"/>
                <w:szCs w:val="20"/>
              </w:rPr>
              <w:t>Kardridż 25 igłowy do głowicy RF MIKROIGŁOWEJ urządzenia Top Secret by Lesthezone</w:t>
            </w:r>
          </w:p>
        </w:tc>
        <w:tc>
          <w:tcPr>
            <w:tcW w:w="23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C09BFA" w14:textId="77777777" w:rsidR="005F7DF6" w:rsidRPr="00E523E1" w:rsidRDefault="005F7DF6" w:rsidP="00A95E85">
            <w:pPr>
              <w:spacing w:after="0" w:line="240" w:lineRule="auto"/>
              <w:rPr>
                <w:rFonts w:ascii="Arial" w:eastAsia="Times New Roman" w:hAnsi="Arial" w:cs="Arial"/>
                <w:color w:val="000000"/>
                <w:sz w:val="20"/>
                <w:szCs w:val="20"/>
                <w:lang w:val="ru-RU"/>
              </w:rPr>
            </w:pPr>
            <w:r w:rsidRPr="00E523E1">
              <w:rPr>
                <w:rFonts w:ascii="Arial" w:eastAsia="Times New Roman" w:hAnsi="Arial" w:cs="Arial"/>
                <w:color w:val="000000"/>
                <w:sz w:val="20"/>
                <w:szCs w:val="20"/>
                <w:lang w:val="ru-RU"/>
              </w:rPr>
              <w:t>sztuka</w:t>
            </w:r>
          </w:p>
        </w:tc>
        <w:tc>
          <w:tcPr>
            <w:tcW w:w="17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2CA55B" w14:textId="77777777" w:rsidR="005F7DF6" w:rsidRPr="00E523E1" w:rsidRDefault="005F7DF6" w:rsidP="00A95E85">
            <w:pPr>
              <w:spacing w:after="0" w:line="240" w:lineRule="auto"/>
              <w:rPr>
                <w:rFonts w:ascii="Arial" w:eastAsia="Times New Roman" w:hAnsi="Arial" w:cs="Arial"/>
                <w:color w:val="000000"/>
                <w:sz w:val="20"/>
                <w:szCs w:val="20"/>
              </w:rPr>
            </w:pPr>
            <w:r w:rsidRPr="00E523E1">
              <w:rPr>
                <w:rFonts w:ascii="Arial" w:eastAsia="Times New Roman" w:hAnsi="Arial" w:cs="Arial"/>
                <w:color w:val="000000"/>
                <w:sz w:val="20"/>
                <w:szCs w:val="20"/>
              </w:rPr>
              <w:t>30</w:t>
            </w:r>
          </w:p>
        </w:tc>
      </w:tr>
      <w:bookmarkEnd w:id="3"/>
    </w:tbl>
    <w:p w14:paraId="4FBB3150" w14:textId="77777777" w:rsidR="005F7DF6" w:rsidRPr="00E523E1" w:rsidRDefault="005F7DF6" w:rsidP="005F7DF6">
      <w:pPr>
        <w:spacing w:after="0" w:line="240" w:lineRule="auto"/>
        <w:jc w:val="both"/>
        <w:rPr>
          <w:rFonts w:ascii="Arial" w:hAnsi="Arial" w:cs="Arial"/>
          <w:b/>
          <w:bCs/>
          <w:sz w:val="20"/>
          <w:szCs w:val="20"/>
        </w:rPr>
      </w:pPr>
    </w:p>
    <w:p w14:paraId="5B5FA22D" w14:textId="77777777" w:rsidR="005F7DF6" w:rsidRPr="00E523E1" w:rsidRDefault="005F7DF6" w:rsidP="005F7DF6">
      <w:pPr>
        <w:spacing w:after="0" w:line="240" w:lineRule="auto"/>
        <w:jc w:val="both"/>
        <w:rPr>
          <w:rFonts w:ascii="Arial" w:hAnsi="Arial" w:cs="Arial"/>
          <w:b/>
          <w:bCs/>
          <w:sz w:val="20"/>
          <w:szCs w:val="20"/>
        </w:rPr>
      </w:pPr>
      <w:r w:rsidRPr="00E523E1">
        <w:rPr>
          <w:rFonts w:ascii="Arial" w:hAnsi="Arial" w:cs="Arial"/>
          <w:b/>
          <w:bCs/>
          <w:sz w:val="20"/>
          <w:szCs w:val="20"/>
        </w:rPr>
        <w:t>Część 7</w:t>
      </w:r>
    </w:p>
    <w:p w14:paraId="7EDD8990" w14:textId="77777777" w:rsidR="005F7DF6" w:rsidRPr="00E523E1" w:rsidRDefault="005F7DF6" w:rsidP="005F7DF6">
      <w:pPr>
        <w:suppressAutoHyphens/>
        <w:autoSpaceDN w:val="0"/>
        <w:spacing w:after="0" w:line="240" w:lineRule="auto"/>
        <w:rPr>
          <w:rFonts w:ascii="Arial" w:eastAsia="Times New Roman" w:hAnsi="Arial" w:cs="Arial"/>
          <w:b/>
          <w:bCs/>
          <w:sz w:val="20"/>
          <w:szCs w:val="20"/>
        </w:rPr>
      </w:pPr>
      <w:r w:rsidRPr="00E523E1">
        <w:rPr>
          <w:rFonts w:ascii="Arial" w:eastAsia="Times New Roman" w:hAnsi="Arial" w:cs="Arial"/>
          <w:sz w:val="20"/>
          <w:szCs w:val="20"/>
        </w:rPr>
        <w:t xml:space="preserve">Radiofrekwencja mikroigłowa – </w:t>
      </w:r>
      <w:r w:rsidRPr="00E523E1">
        <w:rPr>
          <w:rFonts w:ascii="Arial" w:eastAsia="Times New Roman" w:hAnsi="Arial" w:cs="Arial"/>
          <w:b/>
          <w:bCs/>
          <w:sz w:val="20"/>
          <w:szCs w:val="20"/>
        </w:rPr>
        <w:t xml:space="preserve">40 osób </w:t>
      </w:r>
    </w:p>
    <w:p w14:paraId="13F344C3" w14:textId="77777777" w:rsidR="005F7DF6" w:rsidRDefault="005F7DF6" w:rsidP="005F7DF6">
      <w:pPr>
        <w:suppressAutoHyphens/>
        <w:autoSpaceDN w:val="0"/>
        <w:spacing w:after="0" w:line="240" w:lineRule="auto"/>
        <w:rPr>
          <w:rFonts w:ascii="Arial" w:eastAsia="Times New Roman" w:hAnsi="Arial" w:cs="Arial"/>
          <w:sz w:val="20"/>
          <w:szCs w:val="20"/>
        </w:rPr>
      </w:pPr>
      <w:r w:rsidRPr="00E523E1">
        <w:rPr>
          <w:rFonts w:ascii="Arial" w:eastAsia="Times New Roman" w:hAnsi="Arial" w:cs="Arial"/>
          <w:sz w:val="20"/>
          <w:szCs w:val="20"/>
        </w:rPr>
        <w:t>Zabiegi laserowe  -</w:t>
      </w:r>
      <w:r w:rsidRPr="00E523E1">
        <w:rPr>
          <w:rFonts w:ascii="Arial" w:eastAsia="Times New Roman" w:hAnsi="Arial" w:cs="Arial"/>
          <w:b/>
          <w:bCs/>
          <w:sz w:val="20"/>
          <w:szCs w:val="20"/>
        </w:rPr>
        <w:t>70 osób</w:t>
      </w:r>
      <w:r w:rsidRPr="00E523E1">
        <w:rPr>
          <w:rFonts w:ascii="Arial" w:eastAsia="Times New Roman" w:hAnsi="Arial" w:cs="Arial"/>
          <w:sz w:val="20"/>
          <w:szCs w:val="20"/>
        </w:rPr>
        <w:t xml:space="preserve"> </w:t>
      </w:r>
    </w:p>
    <w:p w14:paraId="38E90F1B" w14:textId="77777777" w:rsidR="004B675B" w:rsidRPr="00E523E1" w:rsidRDefault="004B675B" w:rsidP="005F7DF6">
      <w:pPr>
        <w:suppressAutoHyphens/>
        <w:autoSpaceDN w:val="0"/>
        <w:spacing w:after="0" w:line="240" w:lineRule="auto"/>
        <w:rPr>
          <w:rFonts w:ascii="Arial" w:hAnsi="Arial" w:cs="Arial"/>
          <w:sz w:val="20"/>
          <w:szCs w:val="20"/>
        </w:rPr>
      </w:pPr>
    </w:p>
    <w:tbl>
      <w:tblPr>
        <w:tblW w:w="9635" w:type="dxa"/>
        <w:tblCellMar>
          <w:left w:w="10" w:type="dxa"/>
          <w:right w:w="10" w:type="dxa"/>
        </w:tblCellMar>
        <w:tblLook w:val="04A0" w:firstRow="1" w:lastRow="0" w:firstColumn="1" w:lastColumn="0" w:noHBand="0" w:noVBand="1"/>
      </w:tblPr>
      <w:tblGrid>
        <w:gridCol w:w="534"/>
        <w:gridCol w:w="4707"/>
        <w:gridCol w:w="2552"/>
        <w:gridCol w:w="1842"/>
      </w:tblGrid>
      <w:tr w:rsidR="005F7DF6" w:rsidRPr="004B675B" w14:paraId="7A42E1A4" w14:textId="77777777" w:rsidTr="005F7DF6">
        <w:tc>
          <w:tcPr>
            <w:tcW w:w="5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76A1B298" w14:textId="77777777" w:rsidR="005F7DF6" w:rsidRPr="004B675B" w:rsidRDefault="005F7DF6" w:rsidP="00A95E85">
            <w:pPr>
              <w:spacing w:after="0" w:line="240" w:lineRule="auto"/>
              <w:rPr>
                <w:rFonts w:ascii="Arial" w:eastAsia="Times New Roman" w:hAnsi="Arial" w:cs="Arial"/>
                <w:b/>
                <w:bCs/>
                <w:color w:val="000000"/>
              </w:rPr>
            </w:pPr>
            <w:r w:rsidRPr="004B675B">
              <w:rPr>
                <w:rFonts w:ascii="Arial" w:eastAsia="Times New Roman" w:hAnsi="Arial" w:cs="Arial"/>
                <w:b/>
                <w:bCs/>
                <w:color w:val="000000"/>
              </w:rPr>
              <w:t>l.p.</w:t>
            </w:r>
          </w:p>
        </w:tc>
        <w:tc>
          <w:tcPr>
            <w:tcW w:w="47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344D758B" w14:textId="77777777" w:rsidR="005F7DF6" w:rsidRPr="004B675B" w:rsidRDefault="005F7DF6" w:rsidP="00A95E85">
            <w:pPr>
              <w:spacing w:after="0" w:line="240" w:lineRule="auto"/>
              <w:rPr>
                <w:rFonts w:ascii="Arial" w:eastAsia="Times New Roman" w:hAnsi="Arial" w:cs="Arial"/>
                <w:b/>
                <w:bCs/>
                <w:color w:val="000000"/>
              </w:rPr>
            </w:pPr>
            <w:r w:rsidRPr="004B675B">
              <w:rPr>
                <w:rFonts w:ascii="Arial" w:eastAsia="Times New Roman" w:hAnsi="Arial" w:cs="Arial"/>
                <w:b/>
                <w:bCs/>
                <w:color w:val="000000"/>
              </w:rPr>
              <w:t>Nazwa produktu</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1AA326F2" w14:textId="77777777" w:rsidR="005F7DF6" w:rsidRPr="004B675B" w:rsidRDefault="005F7DF6" w:rsidP="00A95E85">
            <w:pPr>
              <w:spacing w:after="0" w:line="240" w:lineRule="auto"/>
              <w:rPr>
                <w:rFonts w:ascii="Arial" w:eastAsia="Times New Roman" w:hAnsi="Arial" w:cs="Arial"/>
                <w:b/>
                <w:bCs/>
                <w:color w:val="000000"/>
              </w:rPr>
            </w:pPr>
            <w:r w:rsidRPr="004B675B">
              <w:rPr>
                <w:rFonts w:ascii="Arial" w:eastAsia="Times New Roman" w:hAnsi="Arial" w:cs="Arial"/>
                <w:b/>
                <w:bCs/>
                <w:color w:val="000000"/>
              </w:rPr>
              <w:t>Gramatura/pojemność</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0019D667" w14:textId="77777777" w:rsidR="005F7DF6" w:rsidRPr="004B675B" w:rsidRDefault="005F7DF6" w:rsidP="00A95E85">
            <w:pPr>
              <w:spacing w:after="0" w:line="240" w:lineRule="auto"/>
              <w:rPr>
                <w:rFonts w:ascii="Arial" w:eastAsia="Times New Roman" w:hAnsi="Arial" w:cs="Arial"/>
                <w:b/>
                <w:bCs/>
                <w:color w:val="000000"/>
              </w:rPr>
            </w:pPr>
            <w:r w:rsidRPr="004B675B">
              <w:rPr>
                <w:rFonts w:ascii="Arial" w:eastAsia="Times New Roman" w:hAnsi="Arial" w:cs="Arial"/>
                <w:b/>
                <w:bCs/>
                <w:color w:val="000000"/>
              </w:rPr>
              <w:t xml:space="preserve">Liczba </w:t>
            </w:r>
          </w:p>
        </w:tc>
      </w:tr>
      <w:tr w:rsidR="005F7DF6" w:rsidRPr="004B675B" w14:paraId="4C330146" w14:textId="77777777" w:rsidTr="005F7DF6">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D74192" w14:textId="77777777" w:rsidR="005F7DF6" w:rsidRPr="004B675B" w:rsidRDefault="005F7DF6" w:rsidP="00A95E85">
            <w:pPr>
              <w:spacing w:after="0" w:line="240" w:lineRule="auto"/>
              <w:rPr>
                <w:rFonts w:ascii="Arial" w:eastAsia="Times New Roman" w:hAnsi="Arial" w:cs="Arial"/>
                <w:color w:val="000000"/>
              </w:rPr>
            </w:pPr>
            <w:r w:rsidRPr="004B675B">
              <w:rPr>
                <w:rFonts w:ascii="Arial" w:eastAsia="Times New Roman" w:hAnsi="Arial" w:cs="Arial"/>
                <w:color w:val="000000"/>
              </w:rPr>
              <w:t>1.</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FB625E" w14:textId="77777777" w:rsidR="005F7DF6" w:rsidRPr="004B675B" w:rsidRDefault="005F7DF6" w:rsidP="00A95E85">
            <w:pPr>
              <w:spacing w:after="0" w:line="240" w:lineRule="auto"/>
              <w:rPr>
                <w:rFonts w:ascii="Arial" w:eastAsia="Times New Roman" w:hAnsi="Arial" w:cs="Arial"/>
                <w:color w:val="000000"/>
              </w:rPr>
            </w:pPr>
            <w:r w:rsidRPr="004B675B">
              <w:rPr>
                <w:rFonts w:ascii="Arial" w:eastAsia="Times New Roman" w:hAnsi="Arial" w:cs="Arial"/>
                <w:color w:val="000000"/>
              </w:rPr>
              <w:t>Krem znieczulający zawierający lidokaine 15 %</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F99261" w14:textId="75BC12D4" w:rsidR="005F7DF6" w:rsidRPr="007A750E" w:rsidRDefault="007A750E" w:rsidP="00A95E85">
            <w:pPr>
              <w:spacing w:after="0" w:line="240" w:lineRule="auto"/>
              <w:rPr>
                <w:rFonts w:ascii="Arial" w:eastAsia="Calibri" w:hAnsi="Arial" w:cs="Arial"/>
              </w:rPr>
            </w:pPr>
            <w:r>
              <w:rPr>
                <w:rFonts w:ascii="Arial" w:eastAsia="Calibri" w:hAnsi="Arial" w:cs="Arial"/>
              </w:rPr>
              <w:t>500 ml</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717218" w14:textId="77777777" w:rsidR="005F7DF6" w:rsidRPr="004B675B" w:rsidRDefault="005F7DF6" w:rsidP="00A95E85">
            <w:pPr>
              <w:spacing w:after="0" w:line="240" w:lineRule="auto"/>
              <w:rPr>
                <w:rFonts w:ascii="Arial" w:hAnsi="Arial" w:cs="Arial"/>
              </w:rPr>
            </w:pPr>
            <w:r w:rsidRPr="004B675B">
              <w:rPr>
                <w:rFonts w:ascii="Arial" w:hAnsi="Arial" w:cs="Arial"/>
              </w:rPr>
              <w:t>2</w:t>
            </w:r>
          </w:p>
        </w:tc>
      </w:tr>
      <w:tr w:rsidR="005F7DF6" w:rsidRPr="004B675B" w14:paraId="0E59398D" w14:textId="77777777" w:rsidTr="005F7DF6">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C4AC40" w14:textId="77777777" w:rsidR="005F7DF6" w:rsidRPr="004B675B" w:rsidRDefault="005F7DF6" w:rsidP="00A95E85">
            <w:pPr>
              <w:spacing w:after="0" w:line="240" w:lineRule="auto"/>
              <w:rPr>
                <w:rFonts w:ascii="Arial" w:eastAsia="Times New Roman" w:hAnsi="Arial" w:cs="Arial"/>
                <w:color w:val="000000"/>
              </w:rPr>
            </w:pPr>
            <w:r w:rsidRPr="004B675B">
              <w:rPr>
                <w:rFonts w:ascii="Arial" w:eastAsia="Times New Roman" w:hAnsi="Arial" w:cs="Arial"/>
                <w:color w:val="000000"/>
              </w:rPr>
              <w:t>2.</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0FA94" w14:textId="77777777" w:rsidR="005F7DF6" w:rsidRPr="004B675B" w:rsidRDefault="005F7DF6" w:rsidP="00A95E85">
            <w:pPr>
              <w:spacing w:after="0" w:line="240" w:lineRule="auto"/>
              <w:rPr>
                <w:rFonts w:ascii="Arial" w:eastAsia="Times New Roman" w:hAnsi="Arial" w:cs="Arial"/>
                <w:color w:val="000000"/>
              </w:rPr>
            </w:pPr>
            <w:r w:rsidRPr="004B675B">
              <w:rPr>
                <w:rFonts w:ascii="Arial" w:eastAsia="Times New Roman" w:hAnsi="Arial" w:cs="Arial"/>
                <w:color w:val="000000"/>
              </w:rPr>
              <w:t xml:space="preserve">Żel do USG </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69C5BF" w14:textId="77777777" w:rsidR="005F7DF6" w:rsidRPr="004B675B" w:rsidRDefault="005F7DF6" w:rsidP="00A95E85">
            <w:pPr>
              <w:spacing w:after="0" w:line="240" w:lineRule="auto"/>
              <w:rPr>
                <w:rFonts w:ascii="Arial" w:eastAsia="Times New Roman" w:hAnsi="Arial" w:cs="Arial"/>
                <w:color w:val="000000"/>
                <w:lang w:val="ru-RU"/>
              </w:rPr>
            </w:pPr>
            <w:r w:rsidRPr="004B675B">
              <w:rPr>
                <w:rFonts w:ascii="Arial" w:eastAsia="Times New Roman" w:hAnsi="Arial" w:cs="Arial"/>
                <w:color w:val="000000"/>
                <w:lang w:val="ru-RU"/>
              </w:rPr>
              <w:t>500ml</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D42341" w14:textId="77777777" w:rsidR="005F7DF6" w:rsidRPr="004B675B" w:rsidRDefault="005F7DF6" w:rsidP="00A95E85">
            <w:pPr>
              <w:spacing w:after="0" w:line="240" w:lineRule="auto"/>
              <w:rPr>
                <w:rFonts w:ascii="Arial" w:hAnsi="Arial" w:cs="Arial"/>
              </w:rPr>
            </w:pPr>
            <w:r w:rsidRPr="004B675B">
              <w:rPr>
                <w:rFonts w:ascii="Arial" w:hAnsi="Arial" w:cs="Arial"/>
              </w:rPr>
              <w:t>2</w:t>
            </w:r>
          </w:p>
        </w:tc>
      </w:tr>
    </w:tbl>
    <w:p w14:paraId="64A6FB4B" w14:textId="77777777" w:rsidR="005F7DF6" w:rsidRPr="00E523E1" w:rsidRDefault="005F7DF6" w:rsidP="005F7DF6">
      <w:pPr>
        <w:spacing w:after="0" w:line="240" w:lineRule="auto"/>
        <w:jc w:val="both"/>
        <w:rPr>
          <w:rFonts w:ascii="Arial" w:hAnsi="Arial" w:cs="Arial"/>
          <w:b/>
          <w:bCs/>
          <w:sz w:val="20"/>
          <w:szCs w:val="20"/>
        </w:rPr>
      </w:pPr>
    </w:p>
    <w:p w14:paraId="2CFE1337" w14:textId="77777777" w:rsidR="00C43232" w:rsidRPr="00473A53" w:rsidRDefault="005F7DF6" w:rsidP="005F7DF6">
      <w:pPr>
        <w:spacing w:after="0" w:line="240" w:lineRule="auto"/>
        <w:jc w:val="both"/>
        <w:rPr>
          <w:rFonts w:ascii="Arial" w:hAnsi="Arial" w:cs="Arial"/>
          <w:b/>
          <w:bCs/>
          <w:sz w:val="20"/>
          <w:szCs w:val="20"/>
        </w:rPr>
      </w:pPr>
      <w:r w:rsidRPr="00473A53">
        <w:rPr>
          <w:rFonts w:ascii="Arial" w:hAnsi="Arial" w:cs="Arial"/>
          <w:b/>
          <w:bCs/>
          <w:sz w:val="20"/>
          <w:szCs w:val="20"/>
        </w:rPr>
        <w:t>Cześć 8</w:t>
      </w:r>
    </w:p>
    <w:p w14:paraId="4B9CE4A5" w14:textId="18614C37" w:rsidR="00C1600A" w:rsidRPr="00473A53" w:rsidRDefault="00C1600A" w:rsidP="005F7DF6">
      <w:pPr>
        <w:spacing w:after="0" w:line="240" w:lineRule="auto"/>
        <w:jc w:val="both"/>
        <w:rPr>
          <w:rFonts w:ascii="Arial" w:hAnsi="Arial" w:cs="Arial"/>
          <w:b/>
          <w:bCs/>
          <w:sz w:val="20"/>
          <w:szCs w:val="20"/>
        </w:rPr>
      </w:pPr>
      <w:r w:rsidRPr="00473A53">
        <w:rPr>
          <w:rFonts w:ascii="Arial" w:hAnsi="Arial" w:cs="Arial"/>
          <w:b/>
          <w:bCs/>
          <w:sz w:val="20"/>
          <w:szCs w:val="20"/>
        </w:rPr>
        <w:t xml:space="preserve">Oczyszczanie wodorowe – </w:t>
      </w:r>
      <w:r w:rsidR="00827F6A" w:rsidRPr="00473A53">
        <w:rPr>
          <w:rFonts w:ascii="Arial" w:hAnsi="Arial" w:cs="Arial"/>
          <w:b/>
          <w:bCs/>
          <w:sz w:val="20"/>
          <w:szCs w:val="20"/>
        </w:rPr>
        <w:t>100</w:t>
      </w:r>
      <w:r w:rsidRPr="00473A53">
        <w:rPr>
          <w:rFonts w:ascii="Arial" w:hAnsi="Arial" w:cs="Arial"/>
          <w:b/>
          <w:bCs/>
          <w:sz w:val="20"/>
          <w:szCs w:val="20"/>
        </w:rPr>
        <w:t xml:space="preserve"> osób</w:t>
      </w:r>
    </w:p>
    <w:tbl>
      <w:tblPr>
        <w:tblW w:w="9635" w:type="dxa"/>
        <w:tblCellMar>
          <w:left w:w="10" w:type="dxa"/>
          <w:right w:w="10" w:type="dxa"/>
        </w:tblCellMar>
        <w:tblLook w:val="04A0" w:firstRow="1" w:lastRow="0" w:firstColumn="1" w:lastColumn="0" w:noHBand="0" w:noVBand="1"/>
      </w:tblPr>
      <w:tblGrid>
        <w:gridCol w:w="529"/>
        <w:gridCol w:w="4711"/>
        <w:gridCol w:w="2552"/>
        <w:gridCol w:w="1843"/>
      </w:tblGrid>
      <w:tr w:rsidR="00C1600A" w:rsidRPr="00473A53" w14:paraId="5B6A5BBA" w14:textId="77777777" w:rsidTr="00FB58E6">
        <w:tc>
          <w:tcPr>
            <w:tcW w:w="5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60575A53" w14:textId="77777777" w:rsidR="00C1600A" w:rsidRPr="00473A53" w:rsidRDefault="00C1600A" w:rsidP="00FB58E6">
            <w:pPr>
              <w:spacing w:after="0" w:line="240" w:lineRule="auto"/>
              <w:rPr>
                <w:rFonts w:ascii="Arial" w:eastAsia="Times New Roman" w:hAnsi="Arial" w:cs="Arial"/>
                <w:b/>
                <w:bCs/>
                <w:color w:val="000000"/>
                <w:sz w:val="20"/>
                <w:szCs w:val="20"/>
              </w:rPr>
            </w:pPr>
            <w:r w:rsidRPr="00473A53">
              <w:rPr>
                <w:rFonts w:ascii="Arial" w:eastAsia="Times New Roman" w:hAnsi="Arial" w:cs="Arial"/>
                <w:b/>
                <w:bCs/>
                <w:color w:val="000000"/>
                <w:sz w:val="20"/>
                <w:szCs w:val="20"/>
              </w:rPr>
              <w:t>l.p.</w:t>
            </w:r>
          </w:p>
        </w:tc>
        <w:tc>
          <w:tcPr>
            <w:tcW w:w="47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12310955" w14:textId="77777777" w:rsidR="00C1600A" w:rsidRPr="00473A53" w:rsidRDefault="00C1600A" w:rsidP="00FB58E6">
            <w:pPr>
              <w:spacing w:after="0" w:line="240" w:lineRule="auto"/>
              <w:rPr>
                <w:rFonts w:ascii="Arial" w:eastAsia="Times New Roman" w:hAnsi="Arial" w:cs="Arial"/>
                <w:b/>
                <w:bCs/>
                <w:color w:val="000000"/>
                <w:sz w:val="20"/>
                <w:szCs w:val="20"/>
              </w:rPr>
            </w:pPr>
            <w:r w:rsidRPr="00473A53">
              <w:rPr>
                <w:rFonts w:ascii="Arial" w:eastAsia="Times New Roman" w:hAnsi="Arial" w:cs="Arial"/>
                <w:b/>
                <w:bCs/>
                <w:color w:val="000000"/>
                <w:sz w:val="20"/>
                <w:szCs w:val="20"/>
              </w:rPr>
              <w:t>Nazwa produktu</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7E3FB9EC" w14:textId="77777777" w:rsidR="00C1600A" w:rsidRPr="00473A53" w:rsidRDefault="00C1600A" w:rsidP="00FB58E6">
            <w:pPr>
              <w:spacing w:after="0" w:line="240" w:lineRule="auto"/>
              <w:rPr>
                <w:rFonts w:ascii="Arial" w:eastAsia="Times New Roman" w:hAnsi="Arial" w:cs="Arial"/>
                <w:b/>
                <w:bCs/>
                <w:color w:val="000000"/>
                <w:sz w:val="20"/>
                <w:szCs w:val="20"/>
              </w:rPr>
            </w:pPr>
            <w:r w:rsidRPr="00473A53">
              <w:rPr>
                <w:rFonts w:ascii="Arial" w:eastAsia="Times New Roman" w:hAnsi="Arial" w:cs="Arial"/>
                <w:b/>
                <w:bCs/>
                <w:color w:val="000000"/>
                <w:sz w:val="20"/>
                <w:szCs w:val="20"/>
              </w:rPr>
              <w:t>Gramatura/pojemność</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6DCC8DD7" w14:textId="77777777" w:rsidR="00C1600A" w:rsidRPr="00473A53" w:rsidRDefault="00C1600A" w:rsidP="00FB58E6">
            <w:pPr>
              <w:spacing w:after="0" w:line="240" w:lineRule="auto"/>
              <w:rPr>
                <w:rFonts w:ascii="Arial" w:eastAsia="Times New Roman" w:hAnsi="Arial" w:cs="Arial"/>
                <w:b/>
                <w:bCs/>
                <w:color w:val="000000"/>
                <w:sz w:val="20"/>
                <w:szCs w:val="20"/>
              </w:rPr>
            </w:pPr>
            <w:r w:rsidRPr="00473A53">
              <w:rPr>
                <w:rFonts w:ascii="Arial" w:eastAsia="Times New Roman" w:hAnsi="Arial" w:cs="Arial"/>
                <w:b/>
                <w:bCs/>
                <w:color w:val="000000"/>
                <w:sz w:val="20"/>
                <w:szCs w:val="20"/>
              </w:rPr>
              <w:t xml:space="preserve">Liczba </w:t>
            </w:r>
          </w:p>
        </w:tc>
      </w:tr>
      <w:tr w:rsidR="00C1600A" w:rsidRPr="00473A53" w14:paraId="50647174" w14:textId="77777777" w:rsidTr="00FB58E6">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4DDAB2" w14:textId="77777777" w:rsidR="00C1600A" w:rsidRPr="00473A53" w:rsidRDefault="00C1600A" w:rsidP="00FB58E6">
            <w:pPr>
              <w:spacing w:after="0" w:line="240" w:lineRule="auto"/>
              <w:rPr>
                <w:rFonts w:ascii="Arial" w:eastAsia="Times New Roman" w:hAnsi="Arial" w:cs="Arial"/>
                <w:color w:val="000000"/>
                <w:sz w:val="20"/>
                <w:szCs w:val="20"/>
              </w:rPr>
            </w:pPr>
            <w:r w:rsidRPr="00473A53">
              <w:rPr>
                <w:rFonts w:ascii="Arial" w:eastAsia="Times New Roman" w:hAnsi="Arial" w:cs="Arial"/>
                <w:color w:val="000000"/>
                <w:sz w:val="20"/>
                <w:szCs w:val="20"/>
              </w:rPr>
              <w:t>1.</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06EAC6" w14:textId="70EE6F28" w:rsidR="004B675B" w:rsidRPr="00473A53" w:rsidRDefault="004B675B" w:rsidP="004B675B">
            <w:pPr>
              <w:spacing w:before="100" w:beforeAutospacing="1" w:after="100" w:afterAutospacing="1" w:line="240" w:lineRule="auto"/>
              <w:outlineLvl w:val="0"/>
              <w:rPr>
                <w:rFonts w:ascii="Arial" w:eastAsia="Times New Roman" w:hAnsi="Arial" w:cs="Arial"/>
                <w:kern w:val="36"/>
                <w:lang w:eastAsia="pl-PL"/>
              </w:rPr>
            </w:pPr>
            <w:r w:rsidRPr="00473A53">
              <w:rPr>
                <w:rFonts w:ascii="Arial" w:eastAsia="Times New Roman" w:hAnsi="Arial" w:cs="Arial"/>
                <w:kern w:val="36"/>
                <w:lang w:eastAsia="pl-PL"/>
              </w:rPr>
              <w:t>Końcówki Głowice Silikonowe Gumowe do Oczyszczania Wodorowego (Wodorówki)</w:t>
            </w:r>
            <w:r w:rsidR="00410C09" w:rsidRPr="00473A53">
              <w:rPr>
                <w:rFonts w:ascii="Arial" w:eastAsia="Times New Roman" w:hAnsi="Arial" w:cs="Arial"/>
                <w:kern w:val="36"/>
                <w:lang w:eastAsia="pl-PL"/>
              </w:rPr>
              <w:t xml:space="preserve"> w </w:t>
            </w:r>
            <w:r w:rsidR="003B5886" w:rsidRPr="00473A53">
              <w:rPr>
                <w:rFonts w:ascii="Arial" w:eastAsia="Times New Roman" w:hAnsi="Arial" w:cs="Arial"/>
                <w:kern w:val="36"/>
                <w:lang w:eastAsia="pl-PL"/>
              </w:rPr>
              <w:t xml:space="preserve">co najmniej </w:t>
            </w:r>
            <w:r w:rsidR="003D0E66" w:rsidRPr="00473A53">
              <w:rPr>
                <w:rFonts w:ascii="Arial" w:eastAsia="Times New Roman" w:hAnsi="Arial" w:cs="Arial"/>
                <w:kern w:val="36"/>
                <w:lang w:eastAsia="pl-PL"/>
              </w:rPr>
              <w:t xml:space="preserve">w </w:t>
            </w:r>
            <w:r w:rsidR="00410C09" w:rsidRPr="00473A53">
              <w:rPr>
                <w:rFonts w:ascii="Arial" w:eastAsia="Times New Roman" w:hAnsi="Arial" w:cs="Arial"/>
                <w:kern w:val="36"/>
                <w:lang w:eastAsia="pl-PL"/>
              </w:rPr>
              <w:t>trzech rozm</w:t>
            </w:r>
            <w:r w:rsidR="0069036B" w:rsidRPr="00473A53">
              <w:rPr>
                <w:rFonts w:ascii="Arial" w:eastAsia="Times New Roman" w:hAnsi="Arial" w:cs="Arial"/>
                <w:kern w:val="36"/>
                <w:lang w:eastAsia="pl-PL"/>
              </w:rPr>
              <w:t>iarach</w:t>
            </w:r>
            <w:r w:rsidRPr="00473A53">
              <w:rPr>
                <w:rFonts w:ascii="Arial" w:eastAsia="Times New Roman" w:hAnsi="Arial" w:cs="Arial"/>
                <w:kern w:val="36"/>
                <w:lang w:eastAsia="pl-PL"/>
              </w:rPr>
              <w:t xml:space="preserve"> </w:t>
            </w:r>
            <w:r w:rsidR="001C7EA3" w:rsidRPr="00473A53">
              <w:rPr>
                <w:rFonts w:ascii="Arial" w:eastAsia="Times New Roman" w:hAnsi="Arial" w:cs="Arial"/>
                <w:kern w:val="36"/>
                <w:lang w:eastAsia="pl-PL"/>
              </w:rPr>
              <w:t>wielokrotnego u</w:t>
            </w:r>
            <w:r w:rsidR="00D97945" w:rsidRPr="00473A53">
              <w:rPr>
                <w:rFonts w:ascii="Arial" w:eastAsia="Times New Roman" w:hAnsi="Arial" w:cs="Arial"/>
                <w:kern w:val="36"/>
                <w:lang w:eastAsia="pl-PL"/>
              </w:rPr>
              <w:t>ż</w:t>
            </w:r>
            <w:r w:rsidR="001C7EA3" w:rsidRPr="00473A53">
              <w:rPr>
                <w:rFonts w:ascii="Arial" w:eastAsia="Times New Roman" w:hAnsi="Arial" w:cs="Arial"/>
                <w:kern w:val="36"/>
                <w:lang w:eastAsia="pl-PL"/>
              </w:rPr>
              <w:t>ytku</w:t>
            </w:r>
          </w:p>
          <w:p w14:paraId="37CB9643" w14:textId="7008D35E" w:rsidR="00C1600A" w:rsidRPr="00473A53" w:rsidRDefault="00C1600A" w:rsidP="00FB58E6">
            <w:pPr>
              <w:spacing w:after="0" w:line="240" w:lineRule="auto"/>
              <w:rPr>
                <w:rFonts w:ascii="Arial" w:eastAsia="Times New Roman" w:hAnsi="Arial" w:cs="Arial"/>
                <w:color w:val="000000"/>
                <w:sz w:val="20"/>
                <w:szCs w:val="20"/>
              </w:rPr>
            </w:pP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059A4" w14:textId="7807870E" w:rsidR="00C1600A" w:rsidRPr="00473A53" w:rsidRDefault="003D0E66" w:rsidP="00FB58E6">
            <w:pPr>
              <w:spacing w:after="0" w:line="240" w:lineRule="auto"/>
              <w:rPr>
                <w:rFonts w:ascii="Arial" w:eastAsia="Calibri" w:hAnsi="Arial" w:cs="Arial"/>
                <w:sz w:val="20"/>
                <w:szCs w:val="20"/>
              </w:rPr>
            </w:pPr>
            <w:r w:rsidRPr="00473A53">
              <w:rPr>
                <w:rFonts w:ascii="Arial" w:eastAsia="Calibri" w:hAnsi="Arial" w:cs="Arial"/>
                <w:sz w:val="20"/>
                <w:szCs w:val="20"/>
              </w:rPr>
              <w:t xml:space="preserve"> </w:t>
            </w:r>
            <w:r w:rsidR="008150FE" w:rsidRPr="00473A53">
              <w:rPr>
                <w:rFonts w:ascii="Arial" w:eastAsia="Calibri" w:hAnsi="Arial" w:cs="Arial"/>
                <w:sz w:val="20"/>
                <w:szCs w:val="20"/>
              </w:rPr>
              <w:t xml:space="preserve">30 </w:t>
            </w:r>
            <w:r w:rsidRPr="00473A53">
              <w:rPr>
                <w:rFonts w:ascii="Arial" w:eastAsia="Calibri" w:hAnsi="Arial" w:cs="Arial"/>
                <w:sz w:val="20"/>
                <w:szCs w:val="20"/>
              </w:rPr>
              <w:t xml:space="preserve">opakowań </w:t>
            </w:r>
            <w:r w:rsidR="008150FE" w:rsidRPr="00473A53">
              <w:rPr>
                <w:rFonts w:ascii="Arial" w:eastAsia="Calibri" w:hAnsi="Arial" w:cs="Arial"/>
                <w:sz w:val="20"/>
                <w:szCs w:val="20"/>
              </w:rPr>
              <w:t>po 3 sztuki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8B9F20" w14:textId="75DB93CC" w:rsidR="00C1600A" w:rsidRPr="00473A53" w:rsidRDefault="00D97945" w:rsidP="00FB58E6">
            <w:pPr>
              <w:spacing w:after="0" w:line="240" w:lineRule="auto"/>
              <w:rPr>
                <w:rFonts w:ascii="Arial" w:hAnsi="Arial" w:cs="Arial"/>
                <w:sz w:val="20"/>
                <w:szCs w:val="20"/>
              </w:rPr>
            </w:pPr>
            <w:r w:rsidRPr="00473A53">
              <w:rPr>
                <w:rFonts w:ascii="Arial" w:hAnsi="Arial" w:cs="Arial"/>
                <w:sz w:val="20"/>
                <w:szCs w:val="20"/>
              </w:rPr>
              <w:t>90</w:t>
            </w:r>
            <w:r w:rsidR="004A26FF" w:rsidRPr="00473A53">
              <w:rPr>
                <w:rFonts w:ascii="Arial" w:hAnsi="Arial" w:cs="Arial"/>
                <w:sz w:val="20"/>
                <w:szCs w:val="20"/>
              </w:rPr>
              <w:t xml:space="preserve"> sztuk</w:t>
            </w:r>
          </w:p>
        </w:tc>
      </w:tr>
    </w:tbl>
    <w:p w14:paraId="76ADB375" w14:textId="77777777" w:rsidR="009425AB" w:rsidRPr="00473A53" w:rsidRDefault="009425AB" w:rsidP="005F7DF6">
      <w:pPr>
        <w:spacing w:after="0" w:line="240" w:lineRule="auto"/>
        <w:jc w:val="both"/>
        <w:rPr>
          <w:rFonts w:ascii="Arial" w:hAnsi="Arial" w:cs="Arial"/>
          <w:b/>
          <w:bCs/>
          <w:sz w:val="20"/>
          <w:szCs w:val="20"/>
        </w:rPr>
      </w:pPr>
    </w:p>
    <w:p w14:paraId="77475222" w14:textId="4AD3F542" w:rsidR="00C1600A" w:rsidRPr="00473A53" w:rsidRDefault="009425AB" w:rsidP="005F7DF6">
      <w:pPr>
        <w:spacing w:after="0" w:line="240" w:lineRule="auto"/>
        <w:jc w:val="both"/>
        <w:rPr>
          <w:rFonts w:ascii="Arial" w:hAnsi="Arial" w:cs="Arial"/>
          <w:b/>
          <w:bCs/>
          <w:sz w:val="20"/>
          <w:szCs w:val="20"/>
        </w:rPr>
      </w:pPr>
      <w:r w:rsidRPr="00473A53">
        <w:rPr>
          <w:rFonts w:ascii="Arial" w:hAnsi="Arial" w:cs="Arial"/>
          <w:b/>
          <w:bCs/>
          <w:sz w:val="20"/>
          <w:szCs w:val="20"/>
        </w:rPr>
        <w:t xml:space="preserve">Część 9 </w:t>
      </w:r>
    </w:p>
    <w:p w14:paraId="58537A69" w14:textId="24348188" w:rsidR="009425AB" w:rsidRPr="00473A53" w:rsidRDefault="00305292" w:rsidP="005F7DF6">
      <w:pPr>
        <w:spacing w:after="0" w:line="240" w:lineRule="auto"/>
        <w:jc w:val="both"/>
        <w:rPr>
          <w:rFonts w:ascii="Arial" w:hAnsi="Arial" w:cs="Arial"/>
          <w:b/>
          <w:bCs/>
          <w:sz w:val="20"/>
          <w:szCs w:val="20"/>
        </w:rPr>
      </w:pPr>
      <w:r w:rsidRPr="00473A53">
        <w:rPr>
          <w:rFonts w:ascii="Arial" w:hAnsi="Arial" w:cs="Arial"/>
          <w:b/>
          <w:bCs/>
          <w:sz w:val="20"/>
          <w:szCs w:val="20"/>
        </w:rPr>
        <w:t xml:space="preserve">Oczyszczanie wodorowe – kosmetyki </w:t>
      </w:r>
      <w:r w:rsidR="00836B2A" w:rsidRPr="00473A53">
        <w:rPr>
          <w:rFonts w:ascii="Arial" w:hAnsi="Arial" w:cs="Arial"/>
          <w:b/>
          <w:bCs/>
          <w:sz w:val="20"/>
          <w:szCs w:val="20"/>
        </w:rPr>
        <w:t xml:space="preserve">do oczyszczania wodorowego </w:t>
      </w:r>
      <w:r w:rsidRPr="00473A53">
        <w:rPr>
          <w:rFonts w:ascii="Arial" w:hAnsi="Arial" w:cs="Arial"/>
          <w:b/>
          <w:bCs/>
          <w:sz w:val="20"/>
          <w:szCs w:val="20"/>
        </w:rPr>
        <w:t>– 100 osób</w:t>
      </w:r>
    </w:p>
    <w:p w14:paraId="67277A7D" w14:textId="77777777" w:rsidR="0044514F" w:rsidRPr="00473A53" w:rsidRDefault="0044514F" w:rsidP="005F7DF6">
      <w:pPr>
        <w:spacing w:after="0" w:line="240" w:lineRule="auto"/>
        <w:jc w:val="both"/>
        <w:rPr>
          <w:rFonts w:ascii="Arial" w:hAnsi="Arial" w:cs="Arial"/>
          <w:b/>
          <w:bCs/>
          <w:sz w:val="20"/>
          <w:szCs w:val="20"/>
        </w:rPr>
      </w:pPr>
    </w:p>
    <w:tbl>
      <w:tblPr>
        <w:tblW w:w="9635" w:type="dxa"/>
        <w:tblCellMar>
          <w:left w:w="10" w:type="dxa"/>
          <w:right w:w="10" w:type="dxa"/>
        </w:tblCellMar>
        <w:tblLook w:val="04A0" w:firstRow="1" w:lastRow="0" w:firstColumn="1" w:lastColumn="0" w:noHBand="0" w:noVBand="1"/>
      </w:tblPr>
      <w:tblGrid>
        <w:gridCol w:w="534"/>
        <w:gridCol w:w="4707"/>
        <w:gridCol w:w="2552"/>
        <w:gridCol w:w="1842"/>
      </w:tblGrid>
      <w:tr w:rsidR="0044514F" w:rsidRPr="00473A53" w14:paraId="27C7EE45" w14:textId="77777777" w:rsidTr="008C768F">
        <w:tc>
          <w:tcPr>
            <w:tcW w:w="5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5BFD6B34" w14:textId="77777777" w:rsidR="0044514F" w:rsidRPr="00473A53" w:rsidRDefault="0044514F" w:rsidP="008C768F">
            <w:pPr>
              <w:spacing w:after="0" w:line="240" w:lineRule="auto"/>
              <w:rPr>
                <w:rFonts w:ascii="Arial" w:eastAsia="Times New Roman" w:hAnsi="Arial" w:cs="Arial"/>
                <w:b/>
                <w:bCs/>
                <w:color w:val="000000"/>
              </w:rPr>
            </w:pPr>
            <w:r w:rsidRPr="00473A53">
              <w:rPr>
                <w:rFonts w:ascii="Arial" w:eastAsia="Times New Roman" w:hAnsi="Arial" w:cs="Arial"/>
                <w:b/>
                <w:bCs/>
                <w:color w:val="000000"/>
              </w:rPr>
              <w:t>l.p.</w:t>
            </w:r>
          </w:p>
        </w:tc>
        <w:tc>
          <w:tcPr>
            <w:tcW w:w="47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24068DBC" w14:textId="77777777" w:rsidR="0044514F" w:rsidRPr="00473A53" w:rsidRDefault="0044514F" w:rsidP="008C768F">
            <w:pPr>
              <w:spacing w:after="0" w:line="240" w:lineRule="auto"/>
              <w:rPr>
                <w:rFonts w:ascii="Arial" w:eastAsia="Times New Roman" w:hAnsi="Arial" w:cs="Arial"/>
                <w:b/>
                <w:bCs/>
                <w:color w:val="000000"/>
              </w:rPr>
            </w:pPr>
            <w:r w:rsidRPr="00473A53">
              <w:rPr>
                <w:rFonts w:ascii="Arial" w:eastAsia="Times New Roman" w:hAnsi="Arial" w:cs="Arial"/>
                <w:b/>
                <w:bCs/>
                <w:color w:val="000000"/>
              </w:rPr>
              <w:t>Nazwa produktu</w:t>
            </w:r>
          </w:p>
        </w:tc>
        <w:tc>
          <w:tcPr>
            <w:tcW w:w="255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2A782D61" w14:textId="77777777" w:rsidR="0044514F" w:rsidRPr="00473A53" w:rsidRDefault="0044514F" w:rsidP="008C768F">
            <w:pPr>
              <w:spacing w:after="0" w:line="240" w:lineRule="auto"/>
              <w:rPr>
                <w:rFonts w:ascii="Arial" w:eastAsia="Times New Roman" w:hAnsi="Arial" w:cs="Arial"/>
                <w:b/>
                <w:bCs/>
                <w:color w:val="000000"/>
              </w:rPr>
            </w:pPr>
            <w:r w:rsidRPr="00473A53">
              <w:rPr>
                <w:rFonts w:ascii="Arial" w:eastAsia="Times New Roman" w:hAnsi="Arial" w:cs="Arial"/>
                <w:b/>
                <w:bCs/>
                <w:color w:val="000000"/>
              </w:rPr>
              <w:t>Gramatura/pojemność</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hideMark/>
          </w:tcPr>
          <w:p w14:paraId="5F71B209" w14:textId="77777777" w:rsidR="0044514F" w:rsidRPr="00473A53" w:rsidRDefault="0044514F" w:rsidP="008C768F">
            <w:pPr>
              <w:spacing w:after="0" w:line="240" w:lineRule="auto"/>
              <w:rPr>
                <w:rFonts w:ascii="Arial" w:eastAsia="Times New Roman" w:hAnsi="Arial" w:cs="Arial"/>
                <w:b/>
                <w:bCs/>
                <w:color w:val="000000"/>
              </w:rPr>
            </w:pPr>
            <w:r w:rsidRPr="00473A53">
              <w:rPr>
                <w:rFonts w:ascii="Arial" w:eastAsia="Times New Roman" w:hAnsi="Arial" w:cs="Arial"/>
                <w:b/>
                <w:bCs/>
                <w:color w:val="000000"/>
              </w:rPr>
              <w:t xml:space="preserve">Liczba </w:t>
            </w:r>
          </w:p>
        </w:tc>
      </w:tr>
      <w:tr w:rsidR="0044514F" w:rsidRPr="00473A53" w14:paraId="20461181" w14:textId="77777777" w:rsidTr="008C768F">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C8F3B"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1.</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DF8CD2" w14:textId="77777777" w:rsidR="0044514F" w:rsidRPr="00473A53" w:rsidRDefault="0044514F" w:rsidP="008C768F">
            <w:pPr>
              <w:spacing w:after="0" w:line="240" w:lineRule="auto"/>
              <w:rPr>
                <w:rFonts w:ascii="Arial" w:eastAsia="Times New Roman" w:hAnsi="Arial" w:cs="Arial"/>
                <w:lang w:eastAsia="pl-PL"/>
              </w:rPr>
            </w:pPr>
            <w:r w:rsidRPr="00473A53">
              <w:rPr>
                <w:rFonts w:ascii="Arial" w:eastAsia="Times New Roman" w:hAnsi="Arial" w:cs="Arial"/>
                <w:lang w:eastAsia="pl-PL"/>
              </w:rPr>
              <w:t>Koncentrat normalizujący do oczyszczania wodorowego</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2A2B95" w14:textId="77777777" w:rsidR="0044514F" w:rsidRPr="00473A53" w:rsidRDefault="0044514F" w:rsidP="008C768F">
            <w:pPr>
              <w:spacing w:after="0" w:line="240" w:lineRule="auto"/>
              <w:rPr>
                <w:rFonts w:ascii="Arial" w:eastAsia="Calibri" w:hAnsi="Arial" w:cs="Arial"/>
              </w:rPr>
            </w:pPr>
            <w:r w:rsidRPr="00473A53">
              <w:rPr>
                <w:rFonts w:ascii="Arial" w:eastAsia="Calibri" w:hAnsi="Arial" w:cs="Arial"/>
              </w:rPr>
              <w:t>500 ml</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D6BE0F" w14:textId="77777777" w:rsidR="0044514F" w:rsidRPr="00473A53" w:rsidRDefault="0044514F" w:rsidP="008C768F">
            <w:pPr>
              <w:spacing w:after="0" w:line="240" w:lineRule="auto"/>
              <w:rPr>
                <w:rFonts w:ascii="Arial" w:hAnsi="Arial" w:cs="Arial"/>
              </w:rPr>
            </w:pPr>
            <w:r w:rsidRPr="00473A53">
              <w:rPr>
                <w:rFonts w:ascii="Arial" w:hAnsi="Arial" w:cs="Arial"/>
              </w:rPr>
              <w:t>4 szt</w:t>
            </w:r>
          </w:p>
        </w:tc>
      </w:tr>
      <w:tr w:rsidR="0044514F" w:rsidRPr="00473A53" w14:paraId="420D2DBA" w14:textId="77777777" w:rsidTr="008C768F">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A435A"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2.</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6A417"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lang w:eastAsia="pl-PL"/>
              </w:rPr>
              <w:t>Koncentrat  mocno złuszczający do oczyszczania wodorowego</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2202BD" w14:textId="77777777" w:rsidR="0044514F" w:rsidRPr="00473A53" w:rsidRDefault="0044514F" w:rsidP="008C768F">
            <w:pPr>
              <w:spacing w:after="0" w:line="240" w:lineRule="auto"/>
              <w:rPr>
                <w:rFonts w:ascii="Arial" w:eastAsia="Times New Roman" w:hAnsi="Arial" w:cs="Arial"/>
                <w:color w:val="000000"/>
                <w:lang w:val="ru-RU"/>
              </w:rPr>
            </w:pPr>
            <w:r w:rsidRPr="00473A53">
              <w:rPr>
                <w:rFonts w:ascii="Arial" w:eastAsia="Times New Roman" w:hAnsi="Arial" w:cs="Arial"/>
                <w:color w:val="000000"/>
                <w:lang w:val="ru-RU"/>
              </w:rPr>
              <w:t>500ml</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CFD437" w14:textId="77777777" w:rsidR="0044514F" w:rsidRPr="00473A53" w:rsidRDefault="0044514F" w:rsidP="008C768F">
            <w:pPr>
              <w:spacing w:after="0" w:line="240" w:lineRule="auto"/>
              <w:rPr>
                <w:rFonts w:ascii="Arial" w:hAnsi="Arial" w:cs="Arial"/>
              </w:rPr>
            </w:pPr>
            <w:r w:rsidRPr="00473A53">
              <w:rPr>
                <w:rFonts w:ascii="Arial" w:hAnsi="Arial" w:cs="Arial"/>
              </w:rPr>
              <w:t>4 szt</w:t>
            </w:r>
          </w:p>
        </w:tc>
      </w:tr>
      <w:tr w:rsidR="0044514F" w:rsidRPr="00473A53" w14:paraId="036313CD" w14:textId="77777777" w:rsidTr="008C768F">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A01A35"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3.</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A0A5E" w14:textId="77777777" w:rsidR="0044514F" w:rsidRPr="00473A53" w:rsidRDefault="0044514F" w:rsidP="008C768F">
            <w:pPr>
              <w:spacing w:after="0" w:line="240" w:lineRule="auto"/>
              <w:rPr>
                <w:rFonts w:ascii="Arial" w:eastAsia="Times New Roman" w:hAnsi="Arial" w:cs="Arial"/>
                <w:lang w:eastAsia="pl-PL"/>
              </w:rPr>
            </w:pPr>
            <w:r w:rsidRPr="00473A53">
              <w:rPr>
                <w:rFonts w:ascii="Arial" w:eastAsia="Times New Roman" w:hAnsi="Arial" w:cs="Arial"/>
                <w:lang w:eastAsia="pl-PL"/>
              </w:rPr>
              <w:t>Koncentrat regenerujący do oczyszczania wodorowego</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C8AF2"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500 ml</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3B34BE" w14:textId="77777777" w:rsidR="0044514F" w:rsidRPr="00473A53" w:rsidRDefault="0044514F" w:rsidP="008C768F">
            <w:pPr>
              <w:spacing w:after="0" w:line="240" w:lineRule="auto"/>
              <w:rPr>
                <w:rFonts w:ascii="Arial" w:hAnsi="Arial" w:cs="Arial"/>
              </w:rPr>
            </w:pPr>
            <w:r w:rsidRPr="00473A53">
              <w:rPr>
                <w:rFonts w:ascii="Arial" w:hAnsi="Arial" w:cs="Arial"/>
              </w:rPr>
              <w:t>4 szt</w:t>
            </w:r>
          </w:p>
        </w:tc>
      </w:tr>
      <w:tr w:rsidR="0044514F" w:rsidRPr="00473A53" w14:paraId="68C3BB76" w14:textId="77777777" w:rsidTr="008C768F">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B4A7C"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4.</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653490" w14:textId="77777777" w:rsidR="0044514F" w:rsidRPr="00473A53" w:rsidRDefault="0044514F" w:rsidP="008C768F">
            <w:pPr>
              <w:spacing w:after="0" w:line="240" w:lineRule="auto"/>
              <w:rPr>
                <w:rFonts w:ascii="Arial" w:eastAsia="Times New Roman" w:hAnsi="Arial" w:cs="Arial"/>
                <w:lang w:eastAsia="pl-PL"/>
              </w:rPr>
            </w:pPr>
            <w:r w:rsidRPr="00473A53">
              <w:rPr>
                <w:rFonts w:ascii="Arial" w:eastAsia="Times New Roman" w:hAnsi="Arial" w:cs="Arial"/>
                <w:lang w:eastAsia="pl-PL"/>
              </w:rPr>
              <w:t>Koncentrat rozświetlający do oczyszczania wodorowego</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E5705"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 xml:space="preserve">500 ml </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D4B6F" w14:textId="77777777" w:rsidR="0044514F" w:rsidRPr="00473A53" w:rsidRDefault="0044514F" w:rsidP="008C768F">
            <w:pPr>
              <w:spacing w:after="0" w:line="240" w:lineRule="auto"/>
              <w:rPr>
                <w:rFonts w:ascii="Arial" w:hAnsi="Arial" w:cs="Arial"/>
              </w:rPr>
            </w:pPr>
            <w:r w:rsidRPr="00473A53">
              <w:rPr>
                <w:rFonts w:ascii="Arial" w:hAnsi="Arial" w:cs="Arial"/>
              </w:rPr>
              <w:t>4 szt</w:t>
            </w:r>
          </w:p>
        </w:tc>
      </w:tr>
      <w:tr w:rsidR="0044514F" w:rsidRPr="0044514F" w14:paraId="1A281E84" w14:textId="77777777" w:rsidTr="008C768F">
        <w:tc>
          <w:tcPr>
            <w:tcW w:w="5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B8B6A"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5.</w:t>
            </w:r>
          </w:p>
        </w:tc>
        <w:tc>
          <w:tcPr>
            <w:tcW w:w="4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02A6A" w14:textId="77777777" w:rsidR="0044514F" w:rsidRPr="00473A53" w:rsidRDefault="0044514F" w:rsidP="008C768F">
            <w:pPr>
              <w:spacing w:after="0" w:line="240" w:lineRule="auto"/>
              <w:rPr>
                <w:rFonts w:ascii="Arial" w:eastAsia="Times New Roman" w:hAnsi="Arial" w:cs="Arial"/>
                <w:lang w:eastAsia="pl-PL"/>
              </w:rPr>
            </w:pPr>
            <w:r w:rsidRPr="00473A53">
              <w:rPr>
                <w:rFonts w:ascii="Arial" w:eastAsia="Times New Roman" w:hAnsi="Arial" w:cs="Arial"/>
                <w:lang w:eastAsia="pl-PL"/>
              </w:rPr>
              <w:t>Koncentrat nawilżający do oczyszczania wodorowego</w:t>
            </w:r>
          </w:p>
        </w:tc>
        <w:tc>
          <w:tcPr>
            <w:tcW w:w="25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7F43C" w14:textId="77777777" w:rsidR="0044514F" w:rsidRPr="00473A53" w:rsidRDefault="0044514F" w:rsidP="008C768F">
            <w:pPr>
              <w:spacing w:after="0" w:line="240" w:lineRule="auto"/>
              <w:rPr>
                <w:rFonts w:ascii="Arial" w:eastAsia="Times New Roman" w:hAnsi="Arial" w:cs="Arial"/>
                <w:color w:val="000000"/>
              </w:rPr>
            </w:pPr>
            <w:r w:rsidRPr="00473A53">
              <w:rPr>
                <w:rFonts w:ascii="Arial" w:eastAsia="Times New Roman" w:hAnsi="Arial" w:cs="Arial"/>
                <w:color w:val="000000"/>
              </w:rPr>
              <w:t>500 ml</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15F76" w14:textId="77777777" w:rsidR="0044514F" w:rsidRPr="0044514F" w:rsidRDefault="0044514F" w:rsidP="008C768F">
            <w:pPr>
              <w:spacing w:after="0" w:line="240" w:lineRule="auto"/>
              <w:rPr>
                <w:rFonts w:ascii="Arial" w:hAnsi="Arial" w:cs="Arial"/>
              </w:rPr>
            </w:pPr>
            <w:r w:rsidRPr="00473A53">
              <w:rPr>
                <w:rFonts w:ascii="Arial" w:hAnsi="Arial" w:cs="Arial"/>
              </w:rPr>
              <w:t>4 szt</w:t>
            </w:r>
          </w:p>
        </w:tc>
      </w:tr>
    </w:tbl>
    <w:p w14:paraId="7A56083A" w14:textId="77777777" w:rsidR="009425AB" w:rsidRDefault="009425AB" w:rsidP="005F7DF6">
      <w:pPr>
        <w:spacing w:after="0" w:line="240" w:lineRule="auto"/>
        <w:jc w:val="both"/>
        <w:rPr>
          <w:rFonts w:ascii="Arial" w:hAnsi="Arial" w:cs="Arial"/>
          <w:b/>
          <w:bCs/>
          <w:sz w:val="20"/>
          <w:szCs w:val="20"/>
        </w:rPr>
      </w:pPr>
    </w:p>
    <w:p w14:paraId="72998B4C" w14:textId="36DDA33B" w:rsidR="009425AB" w:rsidRDefault="009425AB" w:rsidP="005F7DF6">
      <w:pPr>
        <w:spacing w:after="0" w:line="240" w:lineRule="auto"/>
        <w:jc w:val="both"/>
        <w:rPr>
          <w:rFonts w:ascii="Arial" w:hAnsi="Arial" w:cs="Arial"/>
          <w:b/>
          <w:bCs/>
          <w:sz w:val="20"/>
          <w:szCs w:val="20"/>
        </w:rPr>
      </w:pPr>
      <w:r>
        <w:rPr>
          <w:rFonts w:ascii="Arial" w:hAnsi="Arial" w:cs="Arial"/>
          <w:b/>
          <w:bCs/>
          <w:sz w:val="20"/>
          <w:szCs w:val="20"/>
        </w:rPr>
        <w:t>Część 10</w:t>
      </w:r>
    </w:p>
    <w:p w14:paraId="75034F73" w14:textId="55E84B48" w:rsidR="005F7DF6" w:rsidRPr="00E523E1" w:rsidRDefault="005F7DF6" w:rsidP="005F7DF6">
      <w:pPr>
        <w:spacing w:after="0" w:line="240" w:lineRule="auto"/>
        <w:jc w:val="both"/>
        <w:rPr>
          <w:rFonts w:ascii="Arial" w:hAnsi="Arial" w:cs="Arial"/>
          <w:b/>
          <w:bCs/>
          <w:sz w:val="20"/>
          <w:szCs w:val="20"/>
        </w:rPr>
      </w:pPr>
      <w:r w:rsidRPr="00E523E1">
        <w:rPr>
          <w:rFonts w:ascii="Arial" w:hAnsi="Arial" w:cs="Arial"/>
          <w:b/>
          <w:bCs/>
          <w:sz w:val="20"/>
          <w:szCs w:val="20"/>
        </w:rPr>
        <w:tab/>
      </w:r>
    </w:p>
    <w:p w14:paraId="1B0BDB80" w14:textId="53483173" w:rsidR="005F7DF6" w:rsidRPr="00E523E1" w:rsidRDefault="005F7DF6" w:rsidP="005F7DF6">
      <w:pPr>
        <w:spacing w:after="0" w:line="240" w:lineRule="auto"/>
        <w:jc w:val="both"/>
        <w:rPr>
          <w:rFonts w:ascii="Arial" w:hAnsi="Arial" w:cs="Arial"/>
          <w:b/>
          <w:bCs/>
          <w:sz w:val="20"/>
          <w:szCs w:val="20"/>
          <w:u w:val="single"/>
        </w:rPr>
      </w:pPr>
      <w:r w:rsidRPr="00E523E1">
        <w:rPr>
          <w:rFonts w:ascii="Arial" w:hAnsi="Arial" w:cs="Arial"/>
          <w:b/>
          <w:bCs/>
          <w:sz w:val="20"/>
          <w:szCs w:val="20"/>
          <w:u w:val="single"/>
        </w:rPr>
        <w:t>Założenie kosztowe: na 1 studenta koszt kosmetyków i innych produktów potrzebnych do wykonania zabiegów nie powinien przekroczyć 5</w:t>
      </w:r>
      <w:r w:rsidR="00894E78">
        <w:rPr>
          <w:rFonts w:ascii="Arial" w:hAnsi="Arial" w:cs="Arial"/>
          <w:b/>
          <w:bCs/>
          <w:sz w:val="20"/>
          <w:szCs w:val="20"/>
          <w:u w:val="single"/>
        </w:rPr>
        <w:t>0</w:t>
      </w:r>
      <w:r w:rsidRPr="00E523E1">
        <w:rPr>
          <w:rFonts w:ascii="Arial" w:hAnsi="Arial" w:cs="Arial"/>
          <w:b/>
          <w:bCs/>
          <w:sz w:val="20"/>
          <w:szCs w:val="20"/>
          <w:u w:val="single"/>
        </w:rPr>
        <w:t xml:space="preserve"> zł.</w:t>
      </w:r>
    </w:p>
    <w:p w14:paraId="30F0868E" w14:textId="77777777" w:rsidR="005F7DF6" w:rsidRPr="00E523E1" w:rsidRDefault="005F7DF6" w:rsidP="005F7DF6">
      <w:pPr>
        <w:spacing w:after="0" w:line="240" w:lineRule="auto"/>
        <w:jc w:val="both"/>
        <w:rPr>
          <w:rFonts w:ascii="Arial" w:hAnsi="Arial" w:cs="Arial"/>
          <w:b/>
          <w:bCs/>
          <w:sz w:val="20"/>
          <w:szCs w:val="20"/>
          <w:u w:val="single"/>
        </w:rPr>
      </w:pPr>
      <w:r w:rsidRPr="00E523E1">
        <w:rPr>
          <w:rFonts w:ascii="Arial" w:hAnsi="Arial" w:cs="Arial"/>
          <w:b/>
          <w:bCs/>
          <w:sz w:val="20"/>
          <w:szCs w:val="20"/>
          <w:u w:val="single"/>
        </w:rPr>
        <w:t xml:space="preserve"> </w:t>
      </w:r>
    </w:p>
    <w:p w14:paraId="1666D340" w14:textId="77777777" w:rsidR="005F7DF6" w:rsidRPr="00E523E1" w:rsidRDefault="005F7DF6" w:rsidP="005F7DF6">
      <w:pPr>
        <w:spacing w:after="0" w:line="240" w:lineRule="auto"/>
        <w:jc w:val="both"/>
        <w:rPr>
          <w:rFonts w:ascii="Arial" w:eastAsia="Times New Roman" w:hAnsi="Arial" w:cs="Arial"/>
          <w:sz w:val="20"/>
          <w:szCs w:val="20"/>
          <w:lang w:eastAsia="pl-PL"/>
        </w:rPr>
      </w:pPr>
      <w:r w:rsidRPr="00E523E1">
        <w:rPr>
          <w:rFonts w:ascii="Arial" w:eastAsia="Times New Roman" w:hAnsi="Arial" w:cs="Arial"/>
          <w:sz w:val="20"/>
          <w:szCs w:val="20"/>
          <w:lang w:eastAsia="pl-PL"/>
        </w:rPr>
        <w:t xml:space="preserve">Zakup kosmetyków upiększających do zajęć z kosmetologii pielęgnacyjno-upiększającej, realizacji pokazów i warsztatów dla uczniów szkół średnich w zakresie kosmetologii realizowanych w siedzibie Uczelni </w:t>
      </w:r>
    </w:p>
    <w:p w14:paraId="01C2F3AE" w14:textId="77777777" w:rsidR="005F7DF6" w:rsidRDefault="005F7DF6" w:rsidP="005F7DF6">
      <w:pPr>
        <w:spacing w:after="0" w:line="240" w:lineRule="auto"/>
        <w:jc w:val="both"/>
        <w:rPr>
          <w:rFonts w:ascii="Arial" w:hAnsi="Arial" w:cs="Arial"/>
          <w:sz w:val="20"/>
          <w:szCs w:val="20"/>
        </w:rPr>
      </w:pPr>
      <w:r w:rsidRPr="00E523E1">
        <w:rPr>
          <w:rFonts w:ascii="Arial" w:hAnsi="Arial" w:cs="Arial"/>
          <w:sz w:val="20"/>
          <w:szCs w:val="20"/>
        </w:rPr>
        <w:t>Ilości i rodzaj produktów potrzebnych do wykonania zabiegu dla 80 osób</w:t>
      </w:r>
    </w:p>
    <w:p w14:paraId="7B4E1D9E" w14:textId="77777777" w:rsidR="003F5B81" w:rsidRDefault="003F5B81" w:rsidP="005F7DF6">
      <w:pPr>
        <w:spacing w:after="0" w:line="240" w:lineRule="auto"/>
        <w:jc w:val="both"/>
        <w:rPr>
          <w:rFonts w:ascii="Arial" w:hAnsi="Arial" w:cs="Arial"/>
          <w:sz w:val="20"/>
          <w:szCs w:val="20"/>
        </w:rPr>
      </w:pPr>
    </w:p>
    <w:tbl>
      <w:tblPr>
        <w:tblStyle w:val="TableNormal"/>
        <w:tblW w:w="98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72"/>
        <w:gridCol w:w="5736"/>
        <w:gridCol w:w="1985"/>
        <w:gridCol w:w="1417"/>
      </w:tblGrid>
      <w:tr w:rsidR="005F7DF6" w:rsidRPr="00E523E1" w14:paraId="7E8575AC" w14:textId="77777777" w:rsidTr="005F7DF6">
        <w:trPr>
          <w:trHeight w:val="448"/>
        </w:trPr>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3476B12" w14:textId="77777777" w:rsidR="005F7DF6" w:rsidRPr="00E523E1" w:rsidRDefault="005F7DF6" w:rsidP="00A95E85">
            <w:pPr>
              <w:spacing w:line="240" w:lineRule="auto"/>
              <w:jc w:val="right"/>
              <w:rPr>
                <w:rFonts w:ascii="Arial" w:hAnsi="Arial" w:cs="Arial"/>
              </w:rPr>
            </w:pPr>
            <w:bookmarkStart w:id="4" w:name="_Hlk216980009"/>
            <w:r w:rsidRPr="00E523E1">
              <w:rPr>
                <w:rFonts w:ascii="Arial" w:hAnsi="Arial" w:cs="Arial"/>
              </w:rPr>
              <w:t>l.p.</w:t>
            </w:r>
          </w:p>
        </w:tc>
        <w:tc>
          <w:tcPr>
            <w:tcW w:w="57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5E38081" w14:textId="77777777" w:rsidR="005F7DF6" w:rsidRPr="00E523E1" w:rsidRDefault="005F7DF6" w:rsidP="00A95E85">
            <w:pPr>
              <w:spacing w:line="240" w:lineRule="auto"/>
              <w:rPr>
                <w:rFonts w:ascii="Arial" w:hAnsi="Arial" w:cs="Arial"/>
              </w:rPr>
            </w:pPr>
            <w:r w:rsidRPr="00E523E1">
              <w:rPr>
                <w:rFonts w:ascii="Arial" w:hAnsi="Arial" w:cs="Arial"/>
              </w:rPr>
              <w:t>Rodzaj produktu</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3C5D571" w14:textId="77777777" w:rsidR="005F7DF6" w:rsidRPr="00E523E1" w:rsidRDefault="005F7DF6" w:rsidP="00A95E85">
            <w:pPr>
              <w:spacing w:line="240" w:lineRule="auto"/>
              <w:rPr>
                <w:rFonts w:ascii="Arial" w:hAnsi="Arial" w:cs="Arial"/>
              </w:rPr>
            </w:pPr>
            <w:r w:rsidRPr="00E523E1">
              <w:rPr>
                <w:rFonts w:ascii="Arial" w:hAnsi="Arial" w:cs="Arial"/>
              </w:rPr>
              <w:t>szczegóły</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79A1E33" w14:textId="77777777" w:rsidR="005F7DF6" w:rsidRPr="00E523E1" w:rsidRDefault="005F7DF6" w:rsidP="00A95E85">
            <w:pPr>
              <w:spacing w:line="240" w:lineRule="auto"/>
              <w:rPr>
                <w:rFonts w:ascii="Arial" w:hAnsi="Arial" w:cs="Arial"/>
              </w:rPr>
            </w:pPr>
            <w:r w:rsidRPr="00E523E1">
              <w:rPr>
                <w:rFonts w:ascii="Arial" w:hAnsi="Arial" w:cs="Arial"/>
              </w:rPr>
              <w:t>ilość</w:t>
            </w:r>
          </w:p>
        </w:tc>
      </w:tr>
      <w:tr w:rsidR="005F7DF6" w:rsidRPr="00E523E1" w14:paraId="6205979E" w14:textId="77777777" w:rsidTr="005F7DF6">
        <w:trPr>
          <w:trHeight w:val="495"/>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003DF2" w14:textId="77777777" w:rsidR="005F7DF6" w:rsidRPr="00E523E1" w:rsidRDefault="005F7DF6" w:rsidP="005F7DF6">
            <w:pPr>
              <w:pStyle w:val="Akapitzlist"/>
              <w:numPr>
                <w:ilvl w:val="0"/>
                <w:numId w:val="37"/>
              </w:numPr>
              <w:spacing w:after="0" w:line="240" w:lineRule="auto"/>
              <w:jc w:val="right"/>
              <w:rPr>
                <w:rFonts w:ascii="Arial" w:hAnsi="Arial" w:cs="Arial"/>
              </w:rPr>
            </w:pP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554D7F" w14:textId="77777777" w:rsidR="005F7DF6" w:rsidRPr="00E523E1" w:rsidRDefault="005F7DF6" w:rsidP="00A95E85">
            <w:pPr>
              <w:spacing w:line="240" w:lineRule="auto"/>
              <w:rPr>
                <w:rFonts w:ascii="Arial" w:hAnsi="Arial" w:cs="Arial"/>
              </w:rPr>
            </w:pPr>
            <w:r w:rsidRPr="00E523E1">
              <w:rPr>
                <w:rFonts w:ascii="Arial" w:hAnsi="Arial" w:cs="Arial"/>
              </w:rPr>
              <w:t>Cienie do powiek (najlepiej cienie w kolorach stonowanych - brązy, beże, kolory ziemi)</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8AE026" w14:textId="77777777" w:rsidR="005F7DF6" w:rsidRPr="00E523E1" w:rsidRDefault="005F7DF6" w:rsidP="00A95E85">
            <w:pPr>
              <w:spacing w:line="240" w:lineRule="auto"/>
              <w:rPr>
                <w:rFonts w:ascii="Arial" w:hAnsi="Arial" w:cs="Arial"/>
              </w:rPr>
            </w:pPr>
            <w:r w:rsidRPr="00E523E1">
              <w:rPr>
                <w:rFonts w:ascii="Arial" w:hAnsi="Arial" w:cs="Arial"/>
              </w:rPr>
              <w:t>6 kolorów w palecie</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AC5D192" w14:textId="77777777" w:rsidR="005F7DF6" w:rsidRPr="00E523E1" w:rsidRDefault="005F7DF6" w:rsidP="00A95E85">
            <w:pPr>
              <w:spacing w:line="240" w:lineRule="auto"/>
              <w:rPr>
                <w:rFonts w:ascii="Arial" w:hAnsi="Arial" w:cs="Arial"/>
              </w:rPr>
            </w:pPr>
            <w:r w:rsidRPr="00E523E1">
              <w:rPr>
                <w:rFonts w:ascii="Arial" w:hAnsi="Arial" w:cs="Arial"/>
              </w:rPr>
              <w:t>5 palety</w:t>
            </w:r>
          </w:p>
        </w:tc>
      </w:tr>
      <w:tr w:rsidR="005F7DF6" w:rsidRPr="00E523E1" w14:paraId="2120E59C" w14:textId="77777777" w:rsidTr="005F7DF6">
        <w:trPr>
          <w:trHeight w:val="221"/>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B96707A" w14:textId="77777777" w:rsidR="005F7DF6" w:rsidRPr="00E523E1" w:rsidRDefault="005F7DF6" w:rsidP="00A95E85">
            <w:pPr>
              <w:spacing w:line="240" w:lineRule="auto"/>
              <w:jc w:val="right"/>
              <w:rPr>
                <w:rFonts w:ascii="Arial" w:hAnsi="Arial" w:cs="Arial"/>
              </w:rPr>
            </w:pPr>
            <w:r w:rsidRPr="00E523E1">
              <w:rPr>
                <w:rFonts w:ascii="Arial" w:hAnsi="Arial" w:cs="Arial"/>
              </w:rPr>
              <w:lastRenderedPageBreak/>
              <w:t>2.</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65B743" w14:textId="77777777" w:rsidR="005F7DF6" w:rsidRPr="00E523E1" w:rsidRDefault="005F7DF6" w:rsidP="00A95E85">
            <w:pPr>
              <w:spacing w:line="240" w:lineRule="auto"/>
              <w:rPr>
                <w:rFonts w:ascii="Arial" w:hAnsi="Arial" w:cs="Arial"/>
              </w:rPr>
            </w:pPr>
            <w:r w:rsidRPr="00E523E1">
              <w:rPr>
                <w:rFonts w:ascii="Arial" w:hAnsi="Arial" w:cs="Arial"/>
              </w:rPr>
              <w:t>Bazy pod cienie do powiek</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344EFE" w14:textId="77777777" w:rsidR="005F7DF6" w:rsidRPr="00E523E1" w:rsidRDefault="005F7DF6" w:rsidP="00A95E85">
            <w:pPr>
              <w:spacing w:line="240" w:lineRule="auto"/>
              <w:rPr>
                <w:rFonts w:ascii="Arial" w:hAnsi="Arial" w:cs="Arial"/>
              </w:rPr>
            </w:pPr>
            <w:r w:rsidRPr="00E523E1">
              <w:rPr>
                <w:rFonts w:ascii="Arial" w:hAnsi="Arial" w:cs="Arial"/>
              </w:rPr>
              <w:t>7g</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C75551" w14:textId="77777777" w:rsidR="005F7DF6" w:rsidRPr="00E523E1" w:rsidRDefault="005F7DF6" w:rsidP="00A95E85">
            <w:pPr>
              <w:spacing w:line="240" w:lineRule="auto"/>
              <w:rPr>
                <w:rFonts w:ascii="Arial" w:hAnsi="Arial" w:cs="Arial"/>
              </w:rPr>
            </w:pPr>
            <w:r w:rsidRPr="00E523E1">
              <w:rPr>
                <w:rFonts w:ascii="Arial" w:hAnsi="Arial" w:cs="Arial"/>
              </w:rPr>
              <w:t>4 sztuk</w:t>
            </w:r>
          </w:p>
        </w:tc>
      </w:tr>
      <w:tr w:rsidR="005F7DF6" w:rsidRPr="00E523E1" w14:paraId="324D7383" w14:textId="77777777" w:rsidTr="005F7DF6">
        <w:trPr>
          <w:trHeight w:val="20"/>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155BB4" w14:textId="77777777" w:rsidR="005F7DF6" w:rsidRPr="00E523E1" w:rsidRDefault="005F7DF6" w:rsidP="00A95E85">
            <w:pPr>
              <w:spacing w:line="240" w:lineRule="auto"/>
              <w:jc w:val="right"/>
              <w:rPr>
                <w:rFonts w:ascii="Arial" w:hAnsi="Arial" w:cs="Arial"/>
              </w:rPr>
            </w:pPr>
            <w:r w:rsidRPr="00E523E1">
              <w:rPr>
                <w:rFonts w:ascii="Arial" w:hAnsi="Arial" w:cs="Arial"/>
              </w:rPr>
              <w:t>3.</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6BCD8C" w14:textId="77777777" w:rsidR="005F7DF6" w:rsidRPr="00E523E1" w:rsidRDefault="005F7DF6" w:rsidP="00A95E85">
            <w:pPr>
              <w:spacing w:line="240" w:lineRule="auto"/>
              <w:rPr>
                <w:rFonts w:ascii="Arial" w:hAnsi="Arial" w:cs="Arial"/>
              </w:rPr>
            </w:pPr>
            <w:r w:rsidRPr="00E523E1">
              <w:rPr>
                <w:rFonts w:ascii="Arial" w:hAnsi="Arial" w:cs="Arial"/>
              </w:rPr>
              <w:t>Podkłady do makijażu  - różne odcienie (odcienie jasne, w kolorach ciepłych lub neutralnych) – 30 ml</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B966CC" w14:textId="77777777" w:rsidR="005F7DF6" w:rsidRPr="00E523E1" w:rsidRDefault="005F7DF6" w:rsidP="00A95E85">
            <w:pPr>
              <w:spacing w:line="240" w:lineRule="auto"/>
              <w:rPr>
                <w:rFonts w:ascii="Arial" w:hAnsi="Arial" w:cs="Arial"/>
              </w:rPr>
            </w:pPr>
            <w:r w:rsidRPr="00E523E1">
              <w:rPr>
                <w:rFonts w:ascii="Arial" w:hAnsi="Arial" w:cs="Arial"/>
              </w:rPr>
              <w:t>1 - 1 szt</w:t>
            </w:r>
          </w:p>
          <w:p w14:paraId="39A99287" w14:textId="77777777" w:rsidR="005F7DF6" w:rsidRPr="00E523E1" w:rsidRDefault="005F7DF6" w:rsidP="00A95E85">
            <w:pPr>
              <w:spacing w:line="240" w:lineRule="auto"/>
              <w:rPr>
                <w:rFonts w:ascii="Arial" w:hAnsi="Arial" w:cs="Arial"/>
              </w:rPr>
            </w:pPr>
            <w:r w:rsidRPr="00E523E1">
              <w:rPr>
                <w:rFonts w:ascii="Arial" w:hAnsi="Arial" w:cs="Arial"/>
              </w:rPr>
              <w:t>2 - 2 szt</w:t>
            </w:r>
          </w:p>
          <w:p w14:paraId="39670688" w14:textId="77777777" w:rsidR="005F7DF6" w:rsidRPr="00E523E1" w:rsidRDefault="005F7DF6" w:rsidP="00A95E85">
            <w:pPr>
              <w:spacing w:line="240" w:lineRule="auto"/>
              <w:rPr>
                <w:rFonts w:ascii="Arial" w:hAnsi="Arial" w:cs="Arial"/>
              </w:rPr>
            </w:pPr>
            <w:r w:rsidRPr="00E523E1">
              <w:rPr>
                <w:rFonts w:ascii="Arial" w:hAnsi="Arial" w:cs="Arial"/>
              </w:rPr>
              <w:t>3 - 3 szt</w:t>
            </w:r>
          </w:p>
          <w:p w14:paraId="40725FCE" w14:textId="77777777" w:rsidR="005F7DF6" w:rsidRPr="00E523E1" w:rsidRDefault="005F7DF6" w:rsidP="00A95E85">
            <w:pPr>
              <w:spacing w:line="240" w:lineRule="auto"/>
              <w:rPr>
                <w:rFonts w:ascii="Arial" w:hAnsi="Arial" w:cs="Arial"/>
              </w:rPr>
            </w:pPr>
            <w:r w:rsidRPr="00E523E1">
              <w:rPr>
                <w:rFonts w:ascii="Arial" w:hAnsi="Arial" w:cs="Arial"/>
              </w:rPr>
              <w:t>4 - 2 szt</w:t>
            </w:r>
          </w:p>
          <w:p w14:paraId="61B5941D" w14:textId="240DEF3C" w:rsidR="005F7DF6" w:rsidRPr="00E523E1" w:rsidRDefault="005F7DF6" w:rsidP="00A95E85">
            <w:pPr>
              <w:spacing w:line="240" w:lineRule="auto"/>
              <w:rPr>
                <w:rFonts w:ascii="Arial" w:hAnsi="Arial" w:cs="Arial"/>
              </w:rPr>
            </w:pPr>
            <w:r w:rsidRPr="00E523E1">
              <w:rPr>
                <w:rFonts w:ascii="Arial" w:hAnsi="Arial" w:cs="Arial"/>
              </w:rPr>
              <w:t>5 - 1 szt</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00085C" w14:textId="77777777" w:rsidR="005F7DF6" w:rsidRPr="00E523E1" w:rsidRDefault="005F7DF6" w:rsidP="00A95E85">
            <w:pPr>
              <w:spacing w:line="240" w:lineRule="auto"/>
              <w:rPr>
                <w:rFonts w:ascii="Arial" w:hAnsi="Arial" w:cs="Arial"/>
              </w:rPr>
            </w:pPr>
            <w:r w:rsidRPr="00E523E1">
              <w:rPr>
                <w:rFonts w:ascii="Arial" w:hAnsi="Arial" w:cs="Arial"/>
              </w:rPr>
              <w:t>9 szt</w:t>
            </w:r>
          </w:p>
        </w:tc>
      </w:tr>
      <w:tr w:rsidR="005F7DF6" w:rsidRPr="00E523E1" w14:paraId="65543CB0" w14:textId="77777777" w:rsidTr="005F7DF6">
        <w:trPr>
          <w:trHeight w:val="548"/>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552402" w14:textId="77777777" w:rsidR="005F7DF6" w:rsidRPr="00E523E1" w:rsidRDefault="005F7DF6" w:rsidP="00A95E85">
            <w:pPr>
              <w:spacing w:line="240" w:lineRule="auto"/>
              <w:jc w:val="right"/>
              <w:rPr>
                <w:rFonts w:ascii="Arial" w:hAnsi="Arial" w:cs="Arial"/>
              </w:rPr>
            </w:pPr>
            <w:r w:rsidRPr="00E523E1">
              <w:rPr>
                <w:rFonts w:ascii="Arial" w:hAnsi="Arial" w:cs="Arial"/>
              </w:rPr>
              <w:t>4.</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533C24" w14:textId="77777777" w:rsidR="005F7DF6" w:rsidRPr="00E523E1" w:rsidRDefault="005F7DF6" w:rsidP="00A95E85">
            <w:pPr>
              <w:spacing w:line="240" w:lineRule="auto"/>
              <w:rPr>
                <w:rFonts w:ascii="Arial" w:hAnsi="Arial" w:cs="Arial"/>
              </w:rPr>
            </w:pPr>
            <w:r w:rsidRPr="00E523E1">
              <w:rPr>
                <w:rFonts w:ascii="Arial" w:hAnsi="Arial" w:cs="Arial"/>
              </w:rPr>
              <w:t>Bronzery do twarzy (chłodne i jasne odcienie, neutralne, bez pomarańczowych podtonów)</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D36FBA2" w14:textId="77777777" w:rsidR="005F7DF6" w:rsidRPr="00E523E1" w:rsidRDefault="005F7DF6" w:rsidP="00A95E85">
            <w:pPr>
              <w:spacing w:line="240" w:lineRule="auto"/>
              <w:rPr>
                <w:rFonts w:ascii="Arial" w:hAnsi="Arial" w:cs="Arial"/>
              </w:rPr>
            </w:pPr>
            <w:r w:rsidRPr="00E523E1">
              <w:rPr>
                <w:rFonts w:ascii="Arial" w:hAnsi="Arial" w:cs="Arial"/>
              </w:rPr>
              <w:t>8g</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60456E" w14:textId="77777777" w:rsidR="005F7DF6" w:rsidRPr="00E523E1" w:rsidRDefault="005F7DF6" w:rsidP="00A95E85">
            <w:pPr>
              <w:spacing w:line="240" w:lineRule="auto"/>
              <w:rPr>
                <w:rFonts w:ascii="Arial" w:hAnsi="Arial" w:cs="Arial"/>
              </w:rPr>
            </w:pPr>
            <w:r w:rsidRPr="00E523E1">
              <w:rPr>
                <w:rFonts w:ascii="Arial" w:hAnsi="Arial" w:cs="Arial"/>
              </w:rPr>
              <w:t>2 szt</w:t>
            </w:r>
          </w:p>
        </w:tc>
      </w:tr>
      <w:tr w:rsidR="005F7DF6" w:rsidRPr="00E523E1" w14:paraId="1C70BA65" w14:textId="77777777" w:rsidTr="005F7DF6">
        <w:trPr>
          <w:trHeight w:val="388"/>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A920D3" w14:textId="77777777" w:rsidR="005F7DF6" w:rsidRPr="00E523E1" w:rsidRDefault="005F7DF6" w:rsidP="00A95E85">
            <w:pPr>
              <w:spacing w:line="240" w:lineRule="auto"/>
              <w:jc w:val="right"/>
              <w:rPr>
                <w:rFonts w:ascii="Arial" w:hAnsi="Arial" w:cs="Arial"/>
              </w:rPr>
            </w:pPr>
            <w:r w:rsidRPr="00E523E1">
              <w:rPr>
                <w:rFonts w:ascii="Arial" w:hAnsi="Arial" w:cs="Arial"/>
              </w:rPr>
              <w:t xml:space="preserve"> 5.</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5D31BE" w14:textId="77777777" w:rsidR="005F7DF6" w:rsidRPr="00E523E1" w:rsidRDefault="005F7DF6" w:rsidP="00A95E85">
            <w:pPr>
              <w:spacing w:line="240" w:lineRule="auto"/>
              <w:rPr>
                <w:rFonts w:ascii="Arial" w:hAnsi="Arial" w:cs="Arial"/>
              </w:rPr>
            </w:pPr>
            <w:r w:rsidRPr="00E523E1">
              <w:rPr>
                <w:rFonts w:ascii="Arial" w:hAnsi="Arial" w:cs="Arial"/>
              </w:rPr>
              <w:t>Róże  - różne odcienie (najlepiej kolory wrzosowe, malinowe, brzoskwiniowe)</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C4A1FDC" w14:textId="77777777" w:rsidR="005F7DF6" w:rsidRPr="00E523E1" w:rsidRDefault="005F7DF6" w:rsidP="00A95E85">
            <w:pPr>
              <w:spacing w:line="240" w:lineRule="auto"/>
              <w:rPr>
                <w:rFonts w:ascii="Arial" w:hAnsi="Arial" w:cs="Arial"/>
              </w:rPr>
            </w:pPr>
            <w:r w:rsidRPr="00E523E1">
              <w:rPr>
                <w:rFonts w:ascii="Arial" w:hAnsi="Arial" w:cs="Arial"/>
              </w:rPr>
              <w:t>6g, po 2 z każdego koloru</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B532F6" w14:textId="77777777" w:rsidR="005F7DF6" w:rsidRPr="00E523E1" w:rsidRDefault="005F7DF6" w:rsidP="00A95E85">
            <w:pPr>
              <w:spacing w:line="240" w:lineRule="auto"/>
              <w:rPr>
                <w:rFonts w:ascii="Arial" w:hAnsi="Arial" w:cs="Arial"/>
              </w:rPr>
            </w:pPr>
            <w:r w:rsidRPr="00E523E1">
              <w:rPr>
                <w:rFonts w:ascii="Arial" w:hAnsi="Arial" w:cs="Arial"/>
              </w:rPr>
              <w:t>6 szt</w:t>
            </w:r>
          </w:p>
        </w:tc>
      </w:tr>
      <w:tr w:rsidR="005F7DF6" w:rsidRPr="00E523E1" w14:paraId="1F5FBD48" w14:textId="77777777" w:rsidTr="005F7DF6">
        <w:trPr>
          <w:trHeight w:val="539"/>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BAB82EB" w14:textId="77777777" w:rsidR="005F7DF6" w:rsidRPr="00E523E1" w:rsidRDefault="005F7DF6" w:rsidP="00A95E85">
            <w:pPr>
              <w:spacing w:line="240" w:lineRule="auto"/>
              <w:jc w:val="right"/>
              <w:rPr>
                <w:rFonts w:ascii="Arial" w:hAnsi="Arial" w:cs="Arial"/>
              </w:rPr>
            </w:pPr>
            <w:r w:rsidRPr="00E523E1">
              <w:rPr>
                <w:rFonts w:ascii="Arial" w:hAnsi="Arial" w:cs="Arial"/>
              </w:rPr>
              <w:t>6.</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CA3D1F" w14:textId="77777777" w:rsidR="005F7DF6" w:rsidRPr="00E523E1" w:rsidRDefault="005F7DF6" w:rsidP="00A95E85">
            <w:pPr>
              <w:spacing w:line="240" w:lineRule="auto"/>
              <w:rPr>
                <w:rFonts w:ascii="Arial" w:hAnsi="Arial" w:cs="Arial"/>
              </w:rPr>
            </w:pPr>
            <w:r w:rsidRPr="00E523E1">
              <w:rPr>
                <w:rFonts w:ascii="Arial" w:hAnsi="Arial" w:cs="Arial"/>
              </w:rPr>
              <w:t>Rozświetlacze (jasne, raczej neutralne, ewentualnie chłodne odcienie) - prasowane</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297C09B" w14:textId="77777777" w:rsidR="005F7DF6" w:rsidRPr="00E523E1" w:rsidRDefault="005F7DF6" w:rsidP="00A95E85">
            <w:pPr>
              <w:spacing w:line="240" w:lineRule="auto"/>
              <w:rPr>
                <w:rFonts w:ascii="Arial" w:hAnsi="Arial" w:cs="Arial"/>
              </w:rPr>
            </w:pPr>
            <w:r w:rsidRPr="00E523E1">
              <w:rPr>
                <w:rFonts w:ascii="Arial" w:hAnsi="Arial" w:cs="Arial"/>
              </w:rPr>
              <w:t>5g</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C4B4FB" w14:textId="77777777" w:rsidR="005F7DF6" w:rsidRPr="00E523E1" w:rsidRDefault="005F7DF6" w:rsidP="00A95E85">
            <w:pPr>
              <w:spacing w:line="240" w:lineRule="auto"/>
              <w:rPr>
                <w:rFonts w:ascii="Arial" w:hAnsi="Arial" w:cs="Arial"/>
              </w:rPr>
            </w:pPr>
            <w:r w:rsidRPr="00E523E1">
              <w:rPr>
                <w:rFonts w:ascii="Arial" w:hAnsi="Arial" w:cs="Arial"/>
              </w:rPr>
              <w:t>4 szt</w:t>
            </w:r>
          </w:p>
        </w:tc>
      </w:tr>
      <w:tr w:rsidR="005F7DF6" w:rsidRPr="00E523E1" w14:paraId="5E52A5FC" w14:textId="77777777" w:rsidTr="005F7DF6">
        <w:trPr>
          <w:trHeight w:val="221"/>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ED3133" w14:textId="77777777" w:rsidR="005F7DF6" w:rsidRPr="00E523E1" w:rsidRDefault="005F7DF6" w:rsidP="00A95E85">
            <w:pPr>
              <w:spacing w:line="240" w:lineRule="auto"/>
              <w:jc w:val="right"/>
              <w:rPr>
                <w:rFonts w:ascii="Arial" w:hAnsi="Arial" w:cs="Arial"/>
              </w:rPr>
            </w:pPr>
            <w:r w:rsidRPr="00E523E1">
              <w:rPr>
                <w:rFonts w:ascii="Arial" w:hAnsi="Arial" w:cs="Arial"/>
              </w:rPr>
              <w:t>7.</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485344A" w14:textId="77777777" w:rsidR="005F7DF6" w:rsidRPr="00E523E1" w:rsidRDefault="005F7DF6" w:rsidP="00A95E85">
            <w:pPr>
              <w:spacing w:line="240" w:lineRule="auto"/>
              <w:rPr>
                <w:rFonts w:ascii="Arial" w:hAnsi="Arial" w:cs="Arial"/>
              </w:rPr>
            </w:pPr>
            <w:r w:rsidRPr="00E523E1">
              <w:rPr>
                <w:rFonts w:ascii="Arial" w:hAnsi="Arial" w:cs="Arial"/>
              </w:rPr>
              <w:t xml:space="preserve">Tusze do rzęs – czarne </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33CEA7" w14:textId="77777777" w:rsidR="005F7DF6" w:rsidRPr="00E523E1" w:rsidRDefault="005F7DF6" w:rsidP="00A95E85">
            <w:pPr>
              <w:spacing w:line="240" w:lineRule="auto"/>
              <w:rPr>
                <w:rFonts w:ascii="Arial" w:hAnsi="Arial" w:cs="Arial"/>
              </w:rPr>
            </w:pPr>
            <w:r w:rsidRPr="00E523E1">
              <w:rPr>
                <w:rFonts w:ascii="Arial" w:hAnsi="Arial" w:cs="Arial"/>
              </w:rPr>
              <w:t>8 ml</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8BB95A" w14:textId="77777777" w:rsidR="005F7DF6" w:rsidRPr="00E523E1" w:rsidRDefault="005F7DF6" w:rsidP="00A95E85">
            <w:pPr>
              <w:spacing w:line="240" w:lineRule="auto"/>
              <w:rPr>
                <w:rFonts w:ascii="Arial" w:hAnsi="Arial" w:cs="Arial"/>
              </w:rPr>
            </w:pPr>
            <w:r w:rsidRPr="00E523E1">
              <w:rPr>
                <w:rFonts w:ascii="Arial" w:hAnsi="Arial" w:cs="Arial"/>
              </w:rPr>
              <w:t>4 szt</w:t>
            </w:r>
          </w:p>
        </w:tc>
      </w:tr>
      <w:tr w:rsidR="005F7DF6" w:rsidRPr="00E523E1" w14:paraId="436000CF" w14:textId="77777777" w:rsidTr="005F7DF6">
        <w:trPr>
          <w:trHeight w:val="513"/>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3B68ACB" w14:textId="77777777" w:rsidR="005F7DF6" w:rsidRPr="00E523E1" w:rsidRDefault="005F7DF6" w:rsidP="00A95E85">
            <w:pPr>
              <w:spacing w:line="240" w:lineRule="auto"/>
              <w:jc w:val="right"/>
              <w:rPr>
                <w:rFonts w:ascii="Arial" w:hAnsi="Arial" w:cs="Arial"/>
              </w:rPr>
            </w:pPr>
            <w:r w:rsidRPr="00E523E1">
              <w:rPr>
                <w:rFonts w:ascii="Arial" w:hAnsi="Arial" w:cs="Arial"/>
              </w:rPr>
              <w:t>8.</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F743D9" w14:textId="77777777" w:rsidR="005F7DF6" w:rsidRPr="00E523E1" w:rsidRDefault="005F7DF6" w:rsidP="00A95E85">
            <w:pPr>
              <w:spacing w:line="240" w:lineRule="auto"/>
              <w:rPr>
                <w:rFonts w:ascii="Arial" w:hAnsi="Arial" w:cs="Arial"/>
              </w:rPr>
            </w:pPr>
            <w:r w:rsidRPr="00E523E1">
              <w:rPr>
                <w:rFonts w:ascii="Arial" w:hAnsi="Arial" w:cs="Arial"/>
              </w:rPr>
              <w:t>Pomadki – (4 g, różne odcienie, najlepiej w gamie wrzosowej, beżów (nude), jasnych brązów, czerwień)</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F294DB" w14:textId="77777777" w:rsidR="005F7DF6" w:rsidRPr="00E523E1" w:rsidRDefault="005F7DF6" w:rsidP="00A95E85">
            <w:pPr>
              <w:spacing w:line="240" w:lineRule="auto"/>
              <w:rPr>
                <w:rFonts w:ascii="Arial" w:hAnsi="Arial" w:cs="Arial"/>
              </w:rPr>
            </w:pPr>
            <w:r w:rsidRPr="00E523E1">
              <w:rPr>
                <w:rFonts w:ascii="Arial" w:hAnsi="Arial" w:cs="Arial"/>
              </w:rPr>
              <w:t>4g</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94551CE" w14:textId="77777777" w:rsidR="005F7DF6" w:rsidRPr="00E523E1" w:rsidRDefault="005F7DF6" w:rsidP="00A95E85">
            <w:pPr>
              <w:spacing w:line="240" w:lineRule="auto"/>
              <w:rPr>
                <w:rFonts w:ascii="Arial" w:hAnsi="Arial" w:cs="Arial"/>
              </w:rPr>
            </w:pPr>
            <w:r w:rsidRPr="00E523E1">
              <w:rPr>
                <w:rFonts w:ascii="Arial" w:hAnsi="Arial" w:cs="Arial"/>
              </w:rPr>
              <w:t>10 szt</w:t>
            </w:r>
          </w:p>
        </w:tc>
      </w:tr>
      <w:tr w:rsidR="005F7DF6" w:rsidRPr="00E523E1" w14:paraId="3D174C32" w14:textId="77777777" w:rsidTr="005F7DF6">
        <w:trPr>
          <w:trHeight w:val="727"/>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0BEF26" w14:textId="77777777" w:rsidR="005F7DF6" w:rsidRPr="00E523E1" w:rsidRDefault="005F7DF6" w:rsidP="00A95E85">
            <w:pPr>
              <w:spacing w:line="240" w:lineRule="auto"/>
              <w:jc w:val="right"/>
              <w:rPr>
                <w:rFonts w:ascii="Arial" w:hAnsi="Arial" w:cs="Arial"/>
              </w:rPr>
            </w:pPr>
            <w:r w:rsidRPr="00E523E1">
              <w:rPr>
                <w:rFonts w:ascii="Arial" w:hAnsi="Arial" w:cs="Arial"/>
              </w:rPr>
              <w:t>9.</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E25880" w14:textId="77777777" w:rsidR="005F7DF6" w:rsidRPr="00E523E1" w:rsidRDefault="005F7DF6" w:rsidP="00A95E85">
            <w:pPr>
              <w:spacing w:line="240" w:lineRule="auto"/>
              <w:rPr>
                <w:rFonts w:ascii="Arial" w:hAnsi="Arial" w:cs="Arial"/>
              </w:rPr>
            </w:pPr>
            <w:r w:rsidRPr="00E523E1">
              <w:rPr>
                <w:rFonts w:ascii="Arial" w:hAnsi="Arial" w:cs="Arial"/>
              </w:rPr>
              <w:t>Konturówki do ust – (podobnie jak pomadki - różne odcienie, najlepiej w gamie wrzosowej, beżów (nude), jasnych brązów, czerwień)</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69FC39" w14:textId="77777777" w:rsidR="005F7DF6" w:rsidRPr="00E523E1" w:rsidRDefault="005F7DF6" w:rsidP="00A95E85">
            <w:pPr>
              <w:spacing w:line="240" w:lineRule="auto"/>
              <w:rPr>
                <w:rFonts w:ascii="Arial" w:hAnsi="Arial" w:cs="Arial"/>
              </w:rPr>
            </w:pPr>
            <w:r w:rsidRPr="00E523E1">
              <w:rPr>
                <w:rFonts w:ascii="Arial" w:hAnsi="Arial" w:cs="Arial"/>
              </w:rPr>
              <w:t>1,2g</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7FDC264" w14:textId="77777777" w:rsidR="005F7DF6" w:rsidRPr="00E523E1" w:rsidRDefault="005F7DF6" w:rsidP="00A95E85">
            <w:pPr>
              <w:spacing w:line="240" w:lineRule="auto"/>
              <w:rPr>
                <w:rFonts w:ascii="Arial" w:hAnsi="Arial" w:cs="Arial"/>
              </w:rPr>
            </w:pPr>
            <w:r w:rsidRPr="00E523E1">
              <w:rPr>
                <w:rFonts w:ascii="Arial" w:hAnsi="Arial" w:cs="Arial"/>
              </w:rPr>
              <w:t>8 szt</w:t>
            </w:r>
          </w:p>
        </w:tc>
      </w:tr>
      <w:tr w:rsidR="005F7DF6" w:rsidRPr="00E523E1" w14:paraId="75DEE6C5" w14:textId="77777777" w:rsidTr="005F7DF6">
        <w:trPr>
          <w:trHeight w:val="679"/>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D2FA26" w14:textId="77777777" w:rsidR="005F7DF6" w:rsidRPr="00E523E1" w:rsidRDefault="005F7DF6" w:rsidP="00A95E85">
            <w:pPr>
              <w:spacing w:line="240" w:lineRule="auto"/>
              <w:jc w:val="right"/>
              <w:rPr>
                <w:rFonts w:ascii="Arial" w:hAnsi="Arial" w:cs="Arial"/>
              </w:rPr>
            </w:pPr>
            <w:r w:rsidRPr="00E523E1">
              <w:rPr>
                <w:rFonts w:ascii="Arial" w:hAnsi="Arial" w:cs="Arial"/>
              </w:rPr>
              <w:t>10.</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D3516E" w14:textId="77777777" w:rsidR="005F7DF6" w:rsidRPr="00E523E1" w:rsidRDefault="005F7DF6" w:rsidP="00A95E85">
            <w:pPr>
              <w:spacing w:line="240" w:lineRule="auto"/>
              <w:rPr>
                <w:rFonts w:ascii="Arial" w:hAnsi="Arial" w:cs="Arial"/>
              </w:rPr>
            </w:pPr>
            <w:r w:rsidRPr="00E523E1">
              <w:rPr>
                <w:rFonts w:ascii="Arial" w:hAnsi="Arial" w:cs="Arial"/>
              </w:rPr>
              <w:t xml:space="preserve">Konturówki do oczu – (kolor beżowy/nude x, 2 szt, kolor biały x 1 szt, kolor brązowy x 2 szt, kolor czarny x 5 szt) </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E7C9B2" w14:textId="77777777" w:rsidR="005F7DF6" w:rsidRPr="00E523E1" w:rsidRDefault="005F7DF6" w:rsidP="00A95E85">
            <w:pPr>
              <w:spacing w:line="240" w:lineRule="auto"/>
              <w:rPr>
                <w:rFonts w:ascii="Arial" w:hAnsi="Arial" w:cs="Arial"/>
              </w:rPr>
            </w:pPr>
            <w:r w:rsidRPr="00E523E1">
              <w:rPr>
                <w:rFonts w:ascii="Arial" w:hAnsi="Arial" w:cs="Arial"/>
              </w:rPr>
              <w:t>1,2g</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317840" w14:textId="77777777" w:rsidR="005F7DF6" w:rsidRPr="00E523E1" w:rsidRDefault="005F7DF6" w:rsidP="00A95E85">
            <w:pPr>
              <w:spacing w:line="240" w:lineRule="auto"/>
              <w:rPr>
                <w:rFonts w:ascii="Arial" w:hAnsi="Arial" w:cs="Arial"/>
              </w:rPr>
            </w:pPr>
            <w:r w:rsidRPr="00E523E1">
              <w:rPr>
                <w:rFonts w:ascii="Arial" w:hAnsi="Arial" w:cs="Arial"/>
              </w:rPr>
              <w:t>10 szt</w:t>
            </w:r>
          </w:p>
        </w:tc>
      </w:tr>
      <w:tr w:rsidR="005F7DF6" w:rsidRPr="00E523E1" w14:paraId="48A7E851" w14:textId="77777777" w:rsidTr="005F7DF6">
        <w:trPr>
          <w:trHeight w:val="442"/>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480443" w14:textId="77777777" w:rsidR="005F7DF6" w:rsidRPr="00E523E1" w:rsidRDefault="005F7DF6" w:rsidP="00A95E85">
            <w:pPr>
              <w:spacing w:line="240" w:lineRule="auto"/>
              <w:jc w:val="right"/>
              <w:rPr>
                <w:rFonts w:ascii="Arial" w:hAnsi="Arial" w:cs="Arial"/>
              </w:rPr>
            </w:pPr>
            <w:r w:rsidRPr="00E523E1">
              <w:rPr>
                <w:rFonts w:ascii="Arial" w:hAnsi="Arial" w:cs="Arial"/>
              </w:rPr>
              <w:t>11.</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D83901" w14:textId="77777777" w:rsidR="005F7DF6" w:rsidRPr="00E523E1" w:rsidRDefault="005F7DF6" w:rsidP="00A95E85">
            <w:pPr>
              <w:spacing w:line="240" w:lineRule="auto"/>
              <w:rPr>
                <w:rFonts w:ascii="Arial" w:hAnsi="Arial" w:cs="Arial"/>
              </w:rPr>
            </w:pPr>
            <w:r w:rsidRPr="00E523E1">
              <w:rPr>
                <w:rFonts w:ascii="Arial" w:hAnsi="Arial" w:cs="Arial"/>
              </w:rPr>
              <w:t>Mydełka do brwi</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0FE430" w14:textId="77777777" w:rsidR="005F7DF6" w:rsidRPr="00E523E1" w:rsidRDefault="005F7DF6" w:rsidP="00A95E85">
            <w:pPr>
              <w:spacing w:line="240" w:lineRule="auto"/>
              <w:rPr>
                <w:rFonts w:ascii="Arial" w:hAnsi="Arial" w:cs="Arial"/>
              </w:rPr>
            </w:pPr>
            <w:r w:rsidRPr="00E523E1">
              <w:rPr>
                <w:rFonts w:ascii="Arial" w:hAnsi="Arial" w:cs="Arial"/>
              </w:rPr>
              <w:t>6g</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2B1C38E" w14:textId="77777777" w:rsidR="005F7DF6" w:rsidRPr="00E523E1" w:rsidRDefault="005F7DF6" w:rsidP="00A95E85">
            <w:pPr>
              <w:spacing w:line="240" w:lineRule="auto"/>
              <w:rPr>
                <w:rFonts w:ascii="Arial" w:hAnsi="Arial" w:cs="Arial"/>
              </w:rPr>
            </w:pPr>
            <w:r w:rsidRPr="00E523E1">
              <w:rPr>
                <w:rFonts w:ascii="Arial" w:hAnsi="Arial" w:cs="Arial"/>
              </w:rPr>
              <w:t>2 szt</w:t>
            </w:r>
          </w:p>
        </w:tc>
      </w:tr>
      <w:tr w:rsidR="005F7DF6" w:rsidRPr="00E523E1" w14:paraId="110DA0D1" w14:textId="77777777" w:rsidTr="005F7DF6">
        <w:trPr>
          <w:trHeight w:val="535"/>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C883B12" w14:textId="77777777" w:rsidR="005F7DF6" w:rsidRPr="00E523E1" w:rsidRDefault="005F7DF6" w:rsidP="00A95E85">
            <w:pPr>
              <w:spacing w:line="240" w:lineRule="auto"/>
              <w:jc w:val="right"/>
              <w:rPr>
                <w:rFonts w:ascii="Arial" w:hAnsi="Arial" w:cs="Arial"/>
              </w:rPr>
            </w:pPr>
            <w:r w:rsidRPr="00E523E1">
              <w:rPr>
                <w:rFonts w:ascii="Arial" w:hAnsi="Arial" w:cs="Arial"/>
              </w:rPr>
              <w:t>12.</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4F24F7" w14:textId="77777777" w:rsidR="005F7DF6" w:rsidRPr="00E523E1" w:rsidRDefault="005F7DF6" w:rsidP="00A95E85">
            <w:pPr>
              <w:spacing w:line="240" w:lineRule="auto"/>
              <w:rPr>
                <w:rFonts w:ascii="Arial" w:hAnsi="Arial" w:cs="Arial"/>
              </w:rPr>
            </w:pPr>
            <w:r w:rsidRPr="00E523E1">
              <w:rPr>
                <w:rFonts w:ascii="Arial" w:hAnsi="Arial" w:cs="Arial"/>
              </w:rPr>
              <w:t xml:space="preserve">Pędzel do brwi, cieni, konturowania – naturalny , do ust, do korektora – naturalny </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449E24A" w14:textId="77777777" w:rsidR="005F7DF6" w:rsidRPr="00E523E1" w:rsidRDefault="005F7DF6" w:rsidP="00A95E85">
            <w:pPr>
              <w:spacing w:line="240" w:lineRule="auto"/>
              <w:rPr>
                <w:rFonts w:ascii="Arial" w:hAnsi="Arial" w:cs="Arial"/>
              </w:rPr>
            </w:pPr>
            <w:r w:rsidRPr="00E523E1">
              <w:rPr>
                <w:rFonts w:ascii="Arial" w:hAnsi="Arial" w:cs="Arial"/>
              </w:rPr>
              <w:t>zestawy</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7ADA17" w14:textId="77777777" w:rsidR="005F7DF6" w:rsidRPr="00E523E1" w:rsidRDefault="005F7DF6" w:rsidP="00A95E85">
            <w:pPr>
              <w:spacing w:line="240" w:lineRule="auto"/>
              <w:rPr>
                <w:rFonts w:ascii="Arial" w:hAnsi="Arial" w:cs="Arial"/>
              </w:rPr>
            </w:pPr>
            <w:r w:rsidRPr="00E523E1">
              <w:rPr>
                <w:rFonts w:ascii="Arial" w:hAnsi="Arial" w:cs="Arial"/>
              </w:rPr>
              <w:t>4 szt</w:t>
            </w:r>
          </w:p>
        </w:tc>
      </w:tr>
      <w:tr w:rsidR="005F7DF6" w:rsidRPr="00E523E1" w14:paraId="52E8B2EB" w14:textId="77777777" w:rsidTr="005F7DF6">
        <w:trPr>
          <w:trHeight w:val="679"/>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DF1A29" w14:textId="77777777" w:rsidR="005F7DF6" w:rsidRPr="00E523E1" w:rsidRDefault="005F7DF6" w:rsidP="00A95E85">
            <w:pPr>
              <w:spacing w:line="240" w:lineRule="auto"/>
              <w:jc w:val="right"/>
              <w:rPr>
                <w:rFonts w:ascii="Arial" w:hAnsi="Arial" w:cs="Arial"/>
              </w:rPr>
            </w:pPr>
            <w:r w:rsidRPr="00E523E1">
              <w:rPr>
                <w:rFonts w:ascii="Arial" w:hAnsi="Arial" w:cs="Arial"/>
              </w:rPr>
              <w:t>13</w:t>
            </w:r>
          </w:p>
        </w:tc>
        <w:tc>
          <w:tcPr>
            <w:tcW w:w="573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3FB857D" w14:textId="77777777" w:rsidR="005F7DF6" w:rsidRPr="00E523E1" w:rsidRDefault="005F7DF6" w:rsidP="00A95E85">
            <w:pPr>
              <w:spacing w:line="240" w:lineRule="auto"/>
              <w:rPr>
                <w:rFonts w:ascii="Arial" w:hAnsi="Arial" w:cs="Arial"/>
              </w:rPr>
            </w:pPr>
            <w:r w:rsidRPr="00E523E1">
              <w:rPr>
                <w:rFonts w:ascii="Arial" w:hAnsi="Arial" w:cs="Arial"/>
              </w:rPr>
              <w:t>Korektor rozświetlający pod oczy w płynie</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33CEA25" w14:textId="77777777" w:rsidR="005F7DF6" w:rsidRPr="00E523E1" w:rsidRDefault="005F7DF6" w:rsidP="00A95E85">
            <w:pPr>
              <w:spacing w:line="240" w:lineRule="auto"/>
              <w:rPr>
                <w:rFonts w:ascii="Arial" w:hAnsi="Arial" w:cs="Arial"/>
              </w:rPr>
            </w:pPr>
            <w:r w:rsidRPr="00E523E1">
              <w:rPr>
                <w:rFonts w:ascii="Arial" w:hAnsi="Arial" w:cs="Arial"/>
              </w:rPr>
              <w:t>1 – 1 szt</w:t>
            </w:r>
          </w:p>
          <w:p w14:paraId="02EF7033" w14:textId="77777777" w:rsidR="005F7DF6" w:rsidRPr="00E523E1" w:rsidRDefault="005F7DF6" w:rsidP="00A95E85">
            <w:pPr>
              <w:spacing w:line="240" w:lineRule="auto"/>
              <w:rPr>
                <w:rFonts w:ascii="Arial" w:hAnsi="Arial" w:cs="Arial"/>
              </w:rPr>
            </w:pPr>
            <w:r w:rsidRPr="00E523E1">
              <w:rPr>
                <w:rFonts w:ascii="Arial" w:hAnsi="Arial" w:cs="Arial"/>
              </w:rPr>
              <w:t>2 – 2 szt</w:t>
            </w:r>
          </w:p>
          <w:p w14:paraId="36B01797" w14:textId="77777777" w:rsidR="005F7DF6" w:rsidRPr="00E523E1" w:rsidRDefault="005F7DF6" w:rsidP="00A95E85">
            <w:pPr>
              <w:spacing w:line="240" w:lineRule="auto"/>
              <w:rPr>
                <w:rFonts w:ascii="Arial" w:hAnsi="Arial" w:cs="Arial"/>
              </w:rPr>
            </w:pPr>
            <w:r w:rsidRPr="00E523E1">
              <w:rPr>
                <w:rFonts w:ascii="Arial" w:hAnsi="Arial" w:cs="Arial"/>
              </w:rPr>
              <w:t>3 – 2szt</w:t>
            </w:r>
          </w:p>
        </w:tc>
        <w:tc>
          <w:tcPr>
            <w:tcW w:w="141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C85C524" w14:textId="77777777" w:rsidR="005F7DF6" w:rsidRPr="00E523E1" w:rsidRDefault="005F7DF6" w:rsidP="00A95E85">
            <w:pPr>
              <w:spacing w:line="240" w:lineRule="auto"/>
              <w:rPr>
                <w:rFonts w:ascii="Arial" w:hAnsi="Arial" w:cs="Arial"/>
              </w:rPr>
            </w:pPr>
            <w:r w:rsidRPr="00E523E1">
              <w:rPr>
                <w:rFonts w:ascii="Arial" w:hAnsi="Arial" w:cs="Arial"/>
              </w:rPr>
              <w:t>6 szt</w:t>
            </w:r>
          </w:p>
        </w:tc>
      </w:tr>
      <w:bookmarkEnd w:id="4"/>
    </w:tbl>
    <w:p w14:paraId="4424CE18" w14:textId="77777777" w:rsidR="005F7DF6" w:rsidRPr="00E523E1" w:rsidRDefault="005F7DF6" w:rsidP="005F7DF6">
      <w:pPr>
        <w:pStyle w:val="Tre"/>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olor w:val="auto"/>
          <w:sz w:val="20"/>
          <w:szCs w:val="20"/>
        </w:rPr>
      </w:pPr>
    </w:p>
    <w:p w14:paraId="57DFCB4C" w14:textId="77777777" w:rsidR="007E51C4" w:rsidRDefault="007E51C4" w:rsidP="005F7DF6">
      <w:pPr>
        <w:spacing w:after="0" w:line="240" w:lineRule="auto"/>
        <w:rPr>
          <w:rFonts w:ascii="Arial" w:hAnsi="Arial" w:cs="Arial"/>
          <w:b/>
          <w:bCs/>
          <w:sz w:val="20"/>
          <w:szCs w:val="20"/>
        </w:rPr>
      </w:pPr>
    </w:p>
    <w:p w14:paraId="387E5A3A" w14:textId="77777777" w:rsidR="007E51C4" w:rsidRDefault="007E51C4" w:rsidP="005F7DF6">
      <w:pPr>
        <w:spacing w:after="0" w:line="240" w:lineRule="auto"/>
        <w:rPr>
          <w:rFonts w:ascii="Arial" w:hAnsi="Arial" w:cs="Arial"/>
          <w:b/>
          <w:bCs/>
          <w:sz w:val="20"/>
          <w:szCs w:val="20"/>
        </w:rPr>
      </w:pPr>
    </w:p>
    <w:p w14:paraId="530337B3" w14:textId="0B6075D7" w:rsidR="005F7DF6" w:rsidRPr="00E523E1" w:rsidRDefault="005F7DF6" w:rsidP="005F7DF6">
      <w:pPr>
        <w:spacing w:after="0" w:line="240" w:lineRule="auto"/>
        <w:rPr>
          <w:rFonts w:ascii="Arial" w:hAnsi="Arial" w:cs="Arial"/>
          <w:b/>
          <w:bCs/>
          <w:sz w:val="20"/>
          <w:szCs w:val="20"/>
        </w:rPr>
      </w:pPr>
      <w:r w:rsidRPr="00E523E1">
        <w:rPr>
          <w:rFonts w:ascii="Arial" w:hAnsi="Arial" w:cs="Arial"/>
          <w:b/>
          <w:bCs/>
          <w:sz w:val="20"/>
          <w:szCs w:val="20"/>
        </w:rPr>
        <w:t xml:space="preserve">Część </w:t>
      </w:r>
      <w:r w:rsidR="009C2BD7">
        <w:rPr>
          <w:rFonts w:ascii="Arial" w:hAnsi="Arial" w:cs="Arial"/>
          <w:b/>
          <w:bCs/>
          <w:sz w:val="20"/>
          <w:szCs w:val="20"/>
        </w:rPr>
        <w:t>11</w:t>
      </w:r>
    </w:p>
    <w:p w14:paraId="3D7CA4B8" w14:textId="77777777" w:rsidR="005F7DF6" w:rsidRPr="00E523E1" w:rsidRDefault="005F7DF6" w:rsidP="005F7DF6">
      <w:pPr>
        <w:spacing w:after="0" w:line="240" w:lineRule="auto"/>
        <w:jc w:val="both"/>
        <w:rPr>
          <w:rFonts w:ascii="Arial" w:eastAsia="Times New Roman" w:hAnsi="Arial" w:cs="Arial"/>
          <w:sz w:val="20"/>
          <w:szCs w:val="20"/>
          <w:lang w:eastAsia="pl-PL"/>
        </w:rPr>
      </w:pPr>
      <w:r w:rsidRPr="00E523E1">
        <w:rPr>
          <w:rFonts w:ascii="Arial" w:eastAsia="Times New Roman" w:hAnsi="Arial" w:cs="Arial"/>
          <w:sz w:val="20"/>
          <w:szCs w:val="20"/>
          <w:lang w:eastAsia="pl-PL"/>
        </w:rPr>
        <w:t xml:space="preserve">Zakup kosmetyków upiększających do zajęć z kosmetologii pielęgnacyjno-upiększającej, realizacji pokazów i warsztatów dla uczniów szkół średnich w zakresie kosmetologii realizowanych w siedzibie Uczelni </w:t>
      </w:r>
    </w:p>
    <w:p w14:paraId="71C806C0" w14:textId="77777777" w:rsidR="005F7DF6" w:rsidRPr="00E523E1" w:rsidRDefault="005F7DF6" w:rsidP="005F7DF6">
      <w:pPr>
        <w:spacing w:after="0" w:line="240" w:lineRule="auto"/>
        <w:jc w:val="both"/>
        <w:rPr>
          <w:rFonts w:ascii="Arial" w:hAnsi="Arial" w:cs="Arial"/>
          <w:sz w:val="20"/>
          <w:szCs w:val="20"/>
        </w:rPr>
      </w:pPr>
    </w:p>
    <w:p w14:paraId="21B7E0C6" w14:textId="175FAF96" w:rsidR="005F7DF6" w:rsidRPr="00E523E1" w:rsidRDefault="005F7DF6" w:rsidP="005F7DF6">
      <w:pPr>
        <w:spacing w:after="0" w:line="240" w:lineRule="auto"/>
        <w:jc w:val="both"/>
        <w:rPr>
          <w:rFonts w:ascii="Arial" w:hAnsi="Arial" w:cs="Arial"/>
          <w:sz w:val="20"/>
          <w:szCs w:val="20"/>
        </w:rPr>
      </w:pPr>
      <w:r w:rsidRPr="00E523E1">
        <w:rPr>
          <w:rFonts w:ascii="Arial" w:hAnsi="Arial" w:cs="Arial"/>
          <w:sz w:val="20"/>
          <w:szCs w:val="20"/>
        </w:rPr>
        <w:t>Ilości i rodzaj produktów potrzebnych do wykonania zabiegu dla 80 osób</w:t>
      </w:r>
      <w:r w:rsidR="00B84DE5">
        <w:rPr>
          <w:rFonts w:ascii="Arial" w:hAnsi="Arial" w:cs="Arial"/>
          <w:sz w:val="20"/>
          <w:szCs w:val="20"/>
        </w:rPr>
        <w:t>, nie powinien przekroczyć 20 zł/osobę</w:t>
      </w:r>
    </w:p>
    <w:tbl>
      <w:tblPr>
        <w:tblStyle w:val="TableNormal"/>
        <w:tblW w:w="98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72"/>
        <w:gridCol w:w="7153"/>
        <w:gridCol w:w="1985"/>
      </w:tblGrid>
      <w:tr w:rsidR="005F7DF6" w:rsidRPr="00E523E1" w14:paraId="659E96A4" w14:textId="77777777" w:rsidTr="005F7DF6">
        <w:trPr>
          <w:trHeight w:val="221"/>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36CA7F" w14:textId="77777777" w:rsidR="005F7DF6" w:rsidRPr="00E523E1" w:rsidRDefault="005F7DF6" w:rsidP="00A95E85">
            <w:pPr>
              <w:spacing w:line="240" w:lineRule="auto"/>
              <w:jc w:val="right"/>
              <w:rPr>
                <w:rFonts w:ascii="Arial" w:hAnsi="Arial" w:cs="Arial"/>
              </w:rPr>
            </w:pPr>
            <w:r w:rsidRPr="00E523E1">
              <w:rPr>
                <w:rFonts w:ascii="Arial" w:hAnsi="Arial" w:cs="Arial"/>
              </w:rPr>
              <w:t>1.</w:t>
            </w:r>
          </w:p>
        </w:tc>
        <w:tc>
          <w:tcPr>
            <w:tcW w:w="71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033751" w14:textId="77777777" w:rsidR="005F7DF6" w:rsidRPr="00E523E1" w:rsidRDefault="005F7DF6" w:rsidP="00A95E85">
            <w:pPr>
              <w:spacing w:line="240" w:lineRule="auto"/>
              <w:rPr>
                <w:rFonts w:ascii="Arial" w:hAnsi="Arial" w:cs="Arial"/>
              </w:rPr>
            </w:pPr>
            <w:r w:rsidRPr="00E523E1">
              <w:rPr>
                <w:rFonts w:ascii="Arial" w:hAnsi="Arial" w:cs="Arial"/>
              </w:rPr>
              <w:t>Klej do sztucznych rzęs</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6DD559" w14:textId="77777777" w:rsidR="005F7DF6" w:rsidRPr="00E523E1" w:rsidRDefault="005F7DF6" w:rsidP="00A95E85">
            <w:pPr>
              <w:spacing w:line="240" w:lineRule="auto"/>
              <w:rPr>
                <w:rFonts w:ascii="Arial" w:hAnsi="Arial" w:cs="Arial"/>
              </w:rPr>
            </w:pPr>
            <w:r w:rsidRPr="00E523E1">
              <w:rPr>
                <w:rFonts w:ascii="Arial" w:hAnsi="Arial" w:cs="Arial"/>
              </w:rPr>
              <w:t>2 szt</w:t>
            </w:r>
          </w:p>
        </w:tc>
      </w:tr>
      <w:tr w:rsidR="005F7DF6" w:rsidRPr="00E523E1" w14:paraId="228EF18F" w14:textId="77777777" w:rsidTr="005F7DF6">
        <w:trPr>
          <w:trHeight w:val="221"/>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005ED38" w14:textId="77777777" w:rsidR="005F7DF6" w:rsidRPr="00E523E1" w:rsidRDefault="005F7DF6" w:rsidP="00A95E85">
            <w:pPr>
              <w:spacing w:line="240" w:lineRule="auto"/>
              <w:jc w:val="right"/>
              <w:rPr>
                <w:rFonts w:ascii="Arial" w:hAnsi="Arial" w:cs="Arial"/>
              </w:rPr>
            </w:pPr>
            <w:r w:rsidRPr="00E523E1">
              <w:rPr>
                <w:rFonts w:ascii="Arial" w:hAnsi="Arial" w:cs="Arial"/>
              </w:rPr>
              <w:t>2.</w:t>
            </w:r>
          </w:p>
        </w:tc>
        <w:tc>
          <w:tcPr>
            <w:tcW w:w="71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6A3670" w14:textId="77777777" w:rsidR="005F7DF6" w:rsidRPr="00E523E1" w:rsidRDefault="005F7DF6" w:rsidP="00A95E85">
            <w:pPr>
              <w:spacing w:line="240" w:lineRule="auto"/>
              <w:rPr>
                <w:rFonts w:ascii="Arial" w:hAnsi="Arial" w:cs="Arial"/>
              </w:rPr>
            </w:pPr>
            <w:r w:rsidRPr="00E523E1">
              <w:rPr>
                <w:rFonts w:ascii="Arial" w:hAnsi="Arial" w:cs="Arial"/>
              </w:rPr>
              <w:t>Kępki sztucznych rzęs klasyczne – 2 op 6mm, 4op 8mm, 8 op 10mm 6 op 12 mm</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B75043" w14:textId="77777777" w:rsidR="005F7DF6" w:rsidRPr="00E523E1" w:rsidRDefault="005F7DF6" w:rsidP="00A95E85">
            <w:pPr>
              <w:spacing w:line="240" w:lineRule="auto"/>
              <w:rPr>
                <w:rFonts w:ascii="Arial" w:hAnsi="Arial" w:cs="Arial"/>
              </w:rPr>
            </w:pPr>
            <w:r w:rsidRPr="00E523E1">
              <w:rPr>
                <w:rFonts w:ascii="Arial" w:hAnsi="Arial" w:cs="Arial"/>
              </w:rPr>
              <w:t>20 opakowań</w:t>
            </w:r>
          </w:p>
        </w:tc>
      </w:tr>
      <w:tr w:rsidR="005F7DF6" w:rsidRPr="00E523E1" w14:paraId="600AB857" w14:textId="77777777" w:rsidTr="005F7DF6">
        <w:trPr>
          <w:trHeight w:val="221"/>
        </w:trPr>
        <w:tc>
          <w:tcPr>
            <w:tcW w:w="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D5BEE8" w14:textId="77777777" w:rsidR="005F7DF6" w:rsidRPr="00E523E1" w:rsidRDefault="005F7DF6" w:rsidP="00A95E85">
            <w:pPr>
              <w:spacing w:line="240" w:lineRule="auto"/>
              <w:jc w:val="right"/>
              <w:rPr>
                <w:rFonts w:ascii="Arial" w:hAnsi="Arial" w:cs="Arial"/>
              </w:rPr>
            </w:pPr>
            <w:r w:rsidRPr="00E523E1">
              <w:rPr>
                <w:rFonts w:ascii="Arial" w:hAnsi="Arial" w:cs="Arial"/>
              </w:rPr>
              <w:t>3.</w:t>
            </w:r>
          </w:p>
        </w:tc>
        <w:tc>
          <w:tcPr>
            <w:tcW w:w="71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309C0D2" w14:textId="77777777" w:rsidR="005F7DF6" w:rsidRPr="00E523E1" w:rsidRDefault="005F7DF6" w:rsidP="00A95E85">
            <w:pPr>
              <w:spacing w:line="240" w:lineRule="auto"/>
              <w:rPr>
                <w:rFonts w:ascii="Arial" w:hAnsi="Arial" w:cs="Arial"/>
              </w:rPr>
            </w:pPr>
            <w:r w:rsidRPr="00E523E1">
              <w:rPr>
                <w:rFonts w:ascii="Arial" w:hAnsi="Arial" w:cs="Arial"/>
              </w:rPr>
              <w:t>Kępki sztucznych rzęs „jaskółki” –po  10 op – 10mm, 12mm, 14mm</w:t>
            </w:r>
          </w:p>
        </w:tc>
        <w:tc>
          <w:tcPr>
            <w:tcW w:w="198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36F967" w14:textId="77777777" w:rsidR="005F7DF6" w:rsidRPr="00E523E1" w:rsidRDefault="005F7DF6" w:rsidP="00A95E85">
            <w:pPr>
              <w:spacing w:line="240" w:lineRule="auto"/>
              <w:rPr>
                <w:rFonts w:ascii="Arial" w:hAnsi="Arial" w:cs="Arial"/>
              </w:rPr>
            </w:pPr>
            <w:r w:rsidRPr="00E523E1">
              <w:rPr>
                <w:rFonts w:ascii="Arial" w:hAnsi="Arial" w:cs="Arial"/>
              </w:rPr>
              <w:t>30 opakowań</w:t>
            </w:r>
          </w:p>
        </w:tc>
      </w:tr>
    </w:tbl>
    <w:p w14:paraId="164EBCDF" w14:textId="77777777" w:rsidR="005F7DF6" w:rsidRPr="00E523E1" w:rsidRDefault="005F7DF6" w:rsidP="005F7DF6">
      <w:pPr>
        <w:spacing w:after="0" w:line="240" w:lineRule="auto"/>
        <w:rPr>
          <w:rFonts w:ascii="Arial" w:hAnsi="Arial" w:cs="Arial"/>
          <w:sz w:val="20"/>
          <w:szCs w:val="20"/>
        </w:rPr>
      </w:pPr>
    </w:p>
    <w:p w14:paraId="2C714871" w14:textId="04DA68A8" w:rsidR="00281D5E" w:rsidRPr="00FD43FD" w:rsidRDefault="00281D5E" w:rsidP="00FD43FD">
      <w:pPr>
        <w:spacing w:after="0" w:line="240" w:lineRule="auto"/>
        <w:jc w:val="both"/>
        <w:rPr>
          <w:rFonts w:ascii="Arial" w:hAnsi="Arial" w:cs="Arial"/>
          <w:sz w:val="20"/>
          <w:szCs w:val="20"/>
        </w:rPr>
      </w:pPr>
    </w:p>
    <w:p w14:paraId="2E6D8E70" w14:textId="77777777" w:rsidR="0026345B" w:rsidRPr="00FD43FD" w:rsidRDefault="0026345B" w:rsidP="00FD43FD">
      <w:pPr>
        <w:spacing w:after="0" w:line="240" w:lineRule="auto"/>
        <w:jc w:val="both"/>
        <w:rPr>
          <w:rFonts w:ascii="Arial" w:hAnsi="Arial" w:cs="Arial"/>
          <w:sz w:val="20"/>
          <w:szCs w:val="20"/>
        </w:rPr>
      </w:pPr>
    </w:p>
    <w:p w14:paraId="55C54BB5" w14:textId="77777777" w:rsidR="008848BD" w:rsidRPr="00FD43FD" w:rsidRDefault="008848BD" w:rsidP="00FD43FD">
      <w:pPr>
        <w:pStyle w:val="Nagwek2"/>
        <w:spacing w:line="240" w:lineRule="auto"/>
        <w:rPr>
          <w:rFonts w:ascii="Arial" w:hAnsi="Arial" w:cs="Arial"/>
          <w:sz w:val="20"/>
          <w:szCs w:val="20"/>
        </w:rPr>
      </w:pPr>
      <w:r w:rsidRPr="00FD43FD">
        <w:rPr>
          <w:rFonts w:ascii="Arial" w:hAnsi="Arial" w:cs="Arial"/>
          <w:sz w:val="20"/>
          <w:szCs w:val="20"/>
        </w:rPr>
        <w:t xml:space="preserve">Równoważność </w:t>
      </w:r>
    </w:p>
    <w:p w14:paraId="55C54BB6" w14:textId="77777777" w:rsidR="00F83349" w:rsidRPr="00FD43FD" w:rsidRDefault="00F83349" w:rsidP="00FD43FD">
      <w:pPr>
        <w:spacing w:after="0" w:line="240" w:lineRule="auto"/>
        <w:rPr>
          <w:rFonts w:ascii="Arial" w:hAnsi="Arial" w:cs="Arial"/>
          <w:sz w:val="20"/>
          <w:szCs w:val="20"/>
        </w:rPr>
      </w:pPr>
      <w:r w:rsidRPr="00FD43FD">
        <w:rPr>
          <w:rFonts w:ascii="Arial" w:hAnsi="Arial" w:cs="Arial"/>
          <w:sz w:val="20"/>
          <w:szCs w:val="20"/>
        </w:rPr>
        <w:t>Rozwiązania równoważne:</w:t>
      </w:r>
    </w:p>
    <w:p w14:paraId="55C54BB7" w14:textId="090787AB" w:rsidR="00F83349" w:rsidRPr="00FD43FD" w:rsidRDefault="00783954" w:rsidP="00FD43FD">
      <w:pPr>
        <w:pStyle w:val="Akapitzlist"/>
        <w:numPr>
          <w:ilvl w:val="0"/>
          <w:numId w:val="5"/>
        </w:numPr>
        <w:spacing w:after="0" w:line="240" w:lineRule="auto"/>
        <w:ind w:left="720"/>
        <w:jc w:val="both"/>
        <w:rPr>
          <w:rFonts w:ascii="Arial" w:hAnsi="Arial" w:cs="Arial"/>
          <w:sz w:val="20"/>
          <w:szCs w:val="20"/>
        </w:rPr>
      </w:pPr>
      <w:r w:rsidRPr="00FD43FD">
        <w:rPr>
          <w:rFonts w:ascii="Arial" w:hAnsi="Arial" w:cs="Arial"/>
          <w:sz w:val="20"/>
          <w:szCs w:val="20"/>
        </w:rPr>
        <w:t>W</w:t>
      </w:r>
      <w:r w:rsidR="00F83349" w:rsidRPr="00FD43FD">
        <w:rPr>
          <w:rFonts w:ascii="Arial" w:hAnsi="Arial" w:cs="Arial"/>
          <w:sz w:val="20"/>
          <w:szCs w:val="20"/>
        </w:rPr>
        <w:t>szędzie tam, gdzie przedmiot zamówienia opisany jest przez odniesienie do norm, europejskich ocen technicznych, aprobat, specyfikacji technicznych i systemów referencji technicznych dopuszcza się rozwiązania równoważne opisywanym.</w:t>
      </w:r>
    </w:p>
    <w:p w14:paraId="55C54BB8" w14:textId="13E15EAF" w:rsidR="00F83349" w:rsidRPr="00FD43FD" w:rsidRDefault="00783954" w:rsidP="00FD43FD">
      <w:pPr>
        <w:pStyle w:val="Akapitzlist"/>
        <w:numPr>
          <w:ilvl w:val="0"/>
          <w:numId w:val="5"/>
        </w:numPr>
        <w:spacing w:after="0" w:line="240" w:lineRule="auto"/>
        <w:ind w:left="720"/>
        <w:jc w:val="both"/>
        <w:rPr>
          <w:rFonts w:ascii="Arial" w:hAnsi="Arial" w:cs="Arial"/>
          <w:sz w:val="20"/>
          <w:szCs w:val="20"/>
        </w:rPr>
      </w:pPr>
      <w:r w:rsidRPr="00FD43FD">
        <w:rPr>
          <w:rFonts w:ascii="Arial" w:hAnsi="Arial" w:cs="Arial"/>
          <w:sz w:val="20"/>
          <w:szCs w:val="20"/>
        </w:rPr>
        <w:t>J</w:t>
      </w:r>
      <w:r w:rsidR="00F83349" w:rsidRPr="00FD43FD">
        <w:rPr>
          <w:rFonts w:ascii="Arial" w:hAnsi="Arial" w:cs="Arial"/>
          <w:sz w:val="20"/>
          <w:szCs w:val="20"/>
        </w:rPr>
        <w:t>eżeli w 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FD43FD">
        <w:rPr>
          <w:rFonts w:ascii="Arial" w:hAnsi="Arial" w:cs="Arial"/>
          <w:sz w:val="20"/>
          <w:szCs w:val="20"/>
        </w:rPr>
        <w:t> </w:t>
      </w:r>
      <w:r w:rsidR="00F83349" w:rsidRPr="00FD43FD">
        <w:rPr>
          <w:rFonts w:ascii="Arial" w:hAnsi="Arial" w:cs="Arial"/>
          <w:sz w:val="20"/>
          <w:szCs w:val="20"/>
        </w:rPr>
        <w:t>jakościowe nie gorsze od podanych w opisie. Ewentualne operowanie przykładowymi nazwami producenta ma jedynie na celu doprecyzowanie poziomu oczekiwań Zamawiającego w stosunku do określonego rozwiązania.  Zamawiający dopuszcza w takim przypadku składanie ofert równoważnych z zastosowaniem innych materiałów i urządzeń niż opisane nazwą producenta, nazwą własną, znakiem towarowym, patentem lub pochodzeniem materiałów czy urządzeń służących do wykonania niniejszego zamówienia, pod warunkiem, że zagwarantują one uzyskanie parametrów technicznych, eksploatacyjnych i jakościowych nie gorszych od założonych w dokumentacji. To samo dotyczy sytuacji, gdy przedmiot zamówienia opisany jest za pomocą norm, aprobat, specyfikacji technicznych i systemów odniesienia.</w:t>
      </w:r>
    </w:p>
    <w:p w14:paraId="55C54BB9" w14:textId="504D858D" w:rsidR="00846547" w:rsidRPr="00FD43FD" w:rsidRDefault="00783954" w:rsidP="00FD43FD">
      <w:pPr>
        <w:pStyle w:val="Akapitzlist"/>
        <w:numPr>
          <w:ilvl w:val="0"/>
          <w:numId w:val="5"/>
        </w:numPr>
        <w:spacing w:after="0" w:line="240" w:lineRule="auto"/>
        <w:ind w:left="720"/>
        <w:jc w:val="both"/>
        <w:rPr>
          <w:rFonts w:ascii="Arial" w:hAnsi="Arial" w:cs="Arial"/>
          <w:sz w:val="20"/>
          <w:szCs w:val="20"/>
        </w:rPr>
      </w:pPr>
      <w:r w:rsidRPr="00FD43FD">
        <w:rPr>
          <w:rFonts w:ascii="Arial" w:hAnsi="Arial" w:cs="Arial"/>
          <w:sz w:val="20"/>
          <w:szCs w:val="20"/>
        </w:rPr>
        <w:t>J</w:t>
      </w:r>
      <w:r w:rsidR="00353578" w:rsidRPr="00FD43FD">
        <w:rPr>
          <w:rFonts w:ascii="Arial" w:hAnsi="Arial" w:cs="Arial"/>
          <w:sz w:val="20"/>
          <w:szCs w:val="20"/>
        </w:rPr>
        <w:t xml:space="preserve">eżeli w jakimkolwiek miejscu dokumentacji stanowiącej opis przedmiotu zamówienia </w:t>
      </w:r>
      <w:r w:rsidR="00716F99" w:rsidRPr="00FD43FD">
        <w:rPr>
          <w:rFonts w:ascii="Arial" w:hAnsi="Arial" w:cs="Arial"/>
          <w:sz w:val="20"/>
          <w:szCs w:val="20"/>
        </w:rPr>
        <w:t>został określony sposób postępowania użytkownika i/lub realizacji określonej funkcjonalności należy traktować go wyłącznie poglądowo</w:t>
      </w:r>
      <w:r w:rsidR="00C304E8" w:rsidRPr="00FD43FD">
        <w:rPr>
          <w:rFonts w:ascii="Arial" w:hAnsi="Arial" w:cs="Arial"/>
          <w:sz w:val="20"/>
          <w:szCs w:val="20"/>
        </w:rPr>
        <w:t xml:space="preserve">. Opis ma na celu określenie pożądanego efektu końcowego. Sposób jego osiągnięcia może być dowolny. </w:t>
      </w:r>
    </w:p>
    <w:p w14:paraId="55C54BBA" w14:textId="2C7EDF93" w:rsidR="00846547" w:rsidRPr="00FD43FD" w:rsidRDefault="00846547" w:rsidP="00FD43FD">
      <w:pPr>
        <w:pStyle w:val="Akapitzlist"/>
        <w:numPr>
          <w:ilvl w:val="0"/>
          <w:numId w:val="5"/>
        </w:numPr>
        <w:spacing w:after="0" w:line="240" w:lineRule="auto"/>
        <w:ind w:left="720"/>
        <w:jc w:val="both"/>
        <w:rPr>
          <w:rFonts w:ascii="Arial" w:hAnsi="Arial" w:cs="Arial"/>
          <w:sz w:val="20"/>
          <w:szCs w:val="20"/>
        </w:rPr>
      </w:pPr>
      <w:r w:rsidRPr="00FD43FD">
        <w:rPr>
          <w:rFonts w:ascii="Arial" w:hAnsi="Arial" w:cs="Arial"/>
          <w:sz w:val="20"/>
          <w:szCs w:val="20"/>
        </w:rPr>
        <w:t>W przypadku, gdy do opisu przedmiotu zamówienia zostały użyte określenia norm właściwych dla Europejskiego Obszaru Gospodarczego</w:t>
      </w:r>
      <w:r w:rsidR="003C4D64" w:rsidRPr="00FD43FD">
        <w:rPr>
          <w:rFonts w:ascii="Arial" w:hAnsi="Arial" w:cs="Arial"/>
          <w:sz w:val="20"/>
          <w:szCs w:val="20"/>
        </w:rPr>
        <w:t xml:space="preserve">, Zamawiający dopuszcza każde inne rozwiązanie, o ile </w:t>
      </w:r>
      <w:r w:rsidR="00783954" w:rsidRPr="00FD43FD">
        <w:rPr>
          <w:rFonts w:ascii="Arial" w:hAnsi="Arial" w:cs="Arial"/>
          <w:sz w:val="20"/>
          <w:szCs w:val="20"/>
        </w:rPr>
        <w:t>W</w:t>
      </w:r>
      <w:r w:rsidRPr="00FD43FD">
        <w:rPr>
          <w:rFonts w:ascii="Arial" w:hAnsi="Arial" w:cs="Arial"/>
          <w:sz w:val="20"/>
          <w:szCs w:val="20"/>
        </w:rPr>
        <w:t>ykonawca udowodni w swojej ofercie, że proponowane rozwiązania w</w:t>
      </w:r>
      <w:r w:rsidR="003C4D64" w:rsidRPr="00FD43FD">
        <w:rPr>
          <w:rFonts w:ascii="Arial" w:hAnsi="Arial" w:cs="Arial"/>
          <w:sz w:val="20"/>
          <w:szCs w:val="20"/>
        </w:rPr>
        <w:t xml:space="preserve"> </w:t>
      </w:r>
      <w:r w:rsidRPr="00FD43FD">
        <w:rPr>
          <w:rFonts w:ascii="Arial" w:hAnsi="Arial" w:cs="Arial"/>
          <w:sz w:val="20"/>
          <w:szCs w:val="20"/>
        </w:rPr>
        <w:t>równoważnym stopniu spełniają wymagania określone w zapytaniu ofertowym</w:t>
      </w:r>
      <w:r w:rsidR="00783954" w:rsidRPr="00FD43FD">
        <w:rPr>
          <w:rFonts w:ascii="Arial" w:hAnsi="Arial" w:cs="Arial"/>
          <w:sz w:val="20"/>
          <w:szCs w:val="20"/>
        </w:rPr>
        <w:t>.</w:t>
      </w:r>
    </w:p>
    <w:p w14:paraId="55C54BBB" w14:textId="77777777" w:rsidR="00F83349" w:rsidRPr="00FD43FD" w:rsidRDefault="00F83349" w:rsidP="00FD43FD">
      <w:pPr>
        <w:pStyle w:val="Akapitzlist"/>
        <w:numPr>
          <w:ilvl w:val="0"/>
          <w:numId w:val="5"/>
        </w:numPr>
        <w:spacing w:after="0" w:line="240" w:lineRule="auto"/>
        <w:ind w:left="720"/>
        <w:jc w:val="both"/>
        <w:rPr>
          <w:rFonts w:ascii="Arial" w:hAnsi="Arial" w:cs="Arial"/>
          <w:sz w:val="20"/>
          <w:szCs w:val="20"/>
        </w:rPr>
      </w:pPr>
      <w:r w:rsidRPr="00FD43FD">
        <w:rPr>
          <w:rFonts w:ascii="Arial" w:hAnsi="Arial" w:cs="Arial"/>
          <w:sz w:val="20"/>
          <w:szCs w:val="20"/>
        </w:rPr>
        <w:t>Wykonawca składając ofertę z zastosowaniem rozwiązań równoważnych składa wraz z ofertą oświadczenie o zastosowaniu materiałów równoważnych wraz z przedłożeniem (załączeniem do oferty) dokumentów, iż zastosowane materiały spełniają wymogi zawarte w opisie przedmiotu zamówienia (DTR urządzeń, karty katalogowe, certyfikaty, rysunki zamienne - jeśli zakres proponowanych zmian wymaga zmian projektowych).</w:t>
      </w:r>
    </w:p>
    <w:p w14:paraId="3E851B06" w14:textId="197DB4F8" w:rsidR="007A43DB" w:rsidRPr="00FD43FD" w:rsidRDefault="00787F6E" w:rsidP="00FD43FD">
      <w:pPr>
        <w:pStyle w:val="Akapitzlist"/>
        <w:numPr>
          <w:ilvl w:val="0"/>
          <w:numId w:val="5"/>
        </w:numPr>
        <w:spacing w:after="0" w:line="240" w:lineRule="auto"/>
        <w:ind w:left="720"/>
        <w:jc w:val="both"/>
        <w:rPr>
          <w:rFonts w:ascii="Arial" w:hAnsi="Arial" w:cs="Arial"/>
          <w:sz w:val="20"/>
          <w:szCs w:val="20"/>
        </w:rPr>
      </w:pPr>
      <w:r w:rsidRPr="00FD43FD">
        <w:rPr>
          <w:rFonts w:ascii="Arial" w:hAnsi="Arial" w:cs="Arial"/>
          <w:sz w:val="20"/>
          <w:szCs w:val="20"/>
        </w:rPr>
        <w:t>Jeżeli nie zaznaczono wyraźnie inaczej to wszystkie parametry techniczne podane w</w:t>
      </w:r>
      <w:r w:rsidR="00BA4B11" w:rsidRPr="00FD43FD">
        <w:rPr>
          <w:rFonts w:ascii="Arial" w:hAnsi="Arial" w:cs="Arial"/>
          <w:sz w:val="20"/>
          <w:szCs w:val="20"/>
        </w:rPr>
        <w:t> </w:t>
      </w:r>
      <w:r w:rsidRPr="00FD43FD">
        <w:rPr>
          <w:rFonts w:ascii="Arial" w:hAnsi="Arial" w:cs="Arial"/>
          <w:sz w:val="20"/>
          <w:szCs w:val="20"/>
        </w:rPr>
        <w:t xml:space="preserve">dokumentacji zapytania ofertowego należy traktować jako parametry minimalne. Oznacza to, że każdy parametr jest poprzedzony stwierdzeniem „minimum”. </w:t>
      </w:r>
    </w:p>
    <w:p w14:paraId="7897A4A0" w14:textId="77777777" w:rsidR="007A43DB" w:rsidRPr="00FD43FD" w:rsidRDefault="007A43DB" w:rsidP="00FD43FD">
      <w:pPr>
        <w:spacing w:after="0" w:line="240" w:lineRule="auto"/>
        <w:jc w:val="both"/>
        <w:rPr>
          <w:rFonts w:ascii="Arial" w:hAnsi="Arial" w:cs="Arial"/>
          <w:sz w:val="20"/>
          <w:szCs w:val="20"/>
        </w:rPr>
      </w:pPr>
    </w:p>
    <w:p w14:paraId="55C54BBE" w14:textId="77777777" w:rsidR="00AA74F8" w:rsidRPr="00FD43FD" w:rsidRDefault="00AA74F8" w:rsidP="00FD43FD">
      <w:pPr>
        <w:pStyle w:val="Nagwek2"/>
        <w:spacing w:line="240" w:lineRule="auto"/>
        <w:rPr>
          <w:rFonts w:ascii="Arial" w:hAnsi="Arial" w:cs="Arial"/>
          <w:sz w:val="20"/>
          <w:szCs w:val="20"/>
        </w:rPr>
      </w:pPr>
      <w:r w:rsidRPr="00FD43FD">
        <w:rPr>
          <w:rFonts w:ascii="Arial" w:hAnsi="Arial" w:cs="Arial"/>
          <w:sz w:val="20"/>
          <w:szCs w:val="20"/>
        </w:rPr>
        <w:t xml:space="preserve">Uzasadnienie braku podziału na części </w:t>
      </w:r>
    </w:p>
    <w:p w14:paraId="75F1E505" w14:textId="5855564C" w:rsidR="002C6FE4" w:rsidRPr="00FD43FD" w:rsidRDefault="00B4590A" w:rsidP="00FD43FD">
      <w:pPr>
        <w:spacing w:after="0" w:line="240" w:lineRule="auto"/>
        <w:jc w:val="both"/>
        <w:rPr>
          <w:rFonts w:ascii="Arial" w:hAnsi="Arial" w:cs="Arial"/>
          <w:sz w:val="20"/>
          <w:szCs w:val="20"/>
        </w:rPr>
      </w:pPr>
      <w:r w:rsidRPr="00FD43FD">
        <w:rPr>
          <w:rFonts w:ascii="Arial" w:hAnsi="Arial" w:cs="Arial"/>
          <w:sz w:val="20"/>
          <w:szCs w:val="20"/>
        </w:rPr>
        <w:t>Zamawiający dopuszcza składania ofert częściowych</w:t>
      </w:r>
      <w:r w:rsidR="00D17BAD" w:rsidRPr="00FD43FD">
        <w:rPr>
          <w:rFonts w:ascii="Arial" w:hAnsi="Arial" w:cs="Arial"/>
          <w:sz w:val="20"/>
          <w:szCs w:val="20"/>
        </w:rPr>
        <w:t>.</w:t>
      </w:r>
    </w:p>
    <w:p w14:paraId="1E895A89" w14:textId="77777777" w:rsidR="004F6FB5" w:rsidRPr="00FD43FD" w:rsidRDefault="004F6FB5" w:rsidP="00FD43FD">
      <w:pPr>
        <w:spacing w:after="0" w:line="240" w:lineRule="auto"/>
        <w:jc w:val="both"/>
        <w:rPr>
          <w:rFonts w:ascii="Arial" w:hAnsi="Arial" w:cs="Arial"/>
          <w:sz w:val="20"/>
          <w:szCs w:val="20"/>
        </w:rPr>
      </w:pPr>
    </w:p>
    <w:p w14:paraId="55C54BC1" w14:textId="77777777" w:rsidR="00BE34CF" w:rsidRPr="00FD43FD" w:rsidRDefault="00BE34CF" w:rsidP="00FD43FD">
      <w:pPr>
        <w:pStyle w:val="Nagwek1"/>
        <w:spacing w:line="240" w:lineRule="auto"/>
        <w:rPr>
          <w:rFonts w:ascii="Arial" w:hAnsi="Arial" w:cs="Arial"/>
          <w:sz w:val="20"/>
          <w:szCs w:val="20"/>
        </w:rPr>
      </w:pPr>
      <w:r w:rsidRPr="00FD43FD">
        <w:rPr>
          <w:rFonts w:ascii="Arial" w:hAnsi="Arial" w:cs="Arial"/>
          <w:sz w:val="20"/>
          <w:szCs w:val="20"/>
        </w:rPr>
        <w:t>Warunki udziału w postępowaniu o udzielenie zamówienia oraz opis sposobu dokonywania oceny ich spełniania</w:t>
      </w:r>
    </w:p>
    <w:p w14:paraId="55C54BC2" w14:textId="77777777" w:rsidR="0015034A" w:rsidRPr="00FD43FD" w:rsidRDefault="0015034A" w:rsidP="00FD43FD">
      <w:pPr>
        <w:pStyle w:val="Nagwek2"/>
        <w:spacing w:line="240" w:lineRule="auto"/>
        <w:rPr>
          <w:rFonts w:ascii="Arial" w:hAnsi="Arial" w:cs="Arial"/>
          <w:sz w:val="20"/>
          <w:szCs w:val="20"/>
        </w:rPr>
      </w:pPr>
      <w:r w:rsidRPr="00FD43FD">
        <w:rPr>
          <w:rFonts w:ascii="Arial" w:hAnsi="Arial" w:cs="Arial"/>
          <w:sz w:val="20"/>
          <w:szCs w:val="20"/>
        </w:rPr>
        <w:lastRenderedPageBreak/>
        <w:t>Uprawnienia do wykonywania określonej działalności lub czynności</w:t>
      </w:r>
    </w:p>
    <w:p w14:paraId="55C54BC3" w14:textId="0E9DA42C" w:rsidR="00A468E2" w:rsidRPr="00FD43FD" w:rsidRDefault="00A468E2" w:rsidP="00FD43FD">
      <w:pPr>
        <w:tabs>
          <w:tab w:val="left" w:pos="567"/>
        </w:tabs>
        <w:spacing w:after="0" w:line="240" w:lineRule="auto"/>
        <w:rPr>
          <w:rFonts w:ascii="Arial" w:hAnsi="Arial" w:cs="Arial"/>
          <w:sz w:val="20"/>
          <w:szCs w:val="20"/>
        </w:rPr>
      </w:pPr>
      <w:bookmarkStart w:id="5" w:name="_Hlk187796664"/>
      <w:r w:rsidRPr="00FD43FD">
        <w:rPr>
          <w:rFonts w:ascii="Arial" w:hAnsi="Arial" w:cs="Arial"/>
          <w:sz w:val="20"/>
          <w:szCs w:val="20"/>
        </w:rPr>
        <w:t xml:space="preserve">Zamawiający nie formułuje warunku w tym zakresie. </w:t>
      </w:r>
    </w:p>
    <w:bookmarkEnd w:id="5"/>
    <w:p w14:paraId="75CCAA24" w14:textId="2F3DDC98" w:rsidR="004C320F" w:rsidRPr="00FD43FD" w:rsidRDefault="00D703CC" w:rsidP="00FD43FD">
      <w:pPr>
        <w:pStyle w:val="Nagwek2"/>
        <w:spacing w:line="240" w:lineRule="auto"/>
        <w:rPr>
          <w:rFonts w:ascii="Arial" w:hAnsi="Arial" w:cs="Arial"/>
          <w:sz w:val="20"/>
          <w:szCs w:val="20"/>
        </w:rPr>
      </w:pPr>
      <w:r w:rsidRPr="00FD43FD">
        <w:rPr>
          <w:rFonts w:ascii="Arial" w:hAnsi="Arial" w:cs="Arial"/>
          <w:sz w:val="20"/>
          <w:szCs w:val="20"/>
        </w:rPr>
        <w:t>Wiedza i doświadczenie</w:t>
      </w:r>
    </w:p>
    <w:p w14:paraId="67380B60" w14:textId="3B8804E6" w:rsidR="004C320F" w:rsidRPr="00FD43FD" w:rsidRDefault="007A43DB" w:rsidP="00FD43FD">
      <w:pPr>
        <w:tabs>
          <w:tab w:val="left" w:pos="567"/>
        </w:tabs>
        <w:spacing w:after="0" w:line="240" w:lineRule="auto"/>
        <w:rPr>
          <w:rFonts w:ascii="Arial" w:hAnsi="Arial" w:cs="Arial"/>
          <w:sz w:val="20"/>
          <w:szCs w:val="20"/>
        </w:rPr>
      </w:pPr>
      <w:r w:rsidRPr="00FD43FD">
        <w:rPr>
          <w:rFonts w:ascii="Arial" w:hAnsi="Arial" w:cs="Arial"/>
          <w:sz w:val="20"/>
          <w:szCs w:val="20"/>
        </w:rPr>
        <w:t xml:space="preserve">Zamawiający </w:t>
      </w:r>
      <w:r w:rsidR="00215934" w:rsidRPr="00FD43FD">
        <w:rPr>
          <w:rFonts w:ascii="Arial" w:hAnsi="Arial" w:cs="Arial"/>
          <w:sz w:val="20"/>
          <w:szCs w:val="20"/>
        </w:rPr>
        <w:t xml:space="preserve">nie formułuje warunku w tym zakresie. </w:t>
      </w:r>
    </w:p>
    <w:p w14:paraId="55C54BC8" w14:textId="739A912A" w:rsidR="00B66DAE" w:rsidRPr="00FD43FD" w:rsidRDefault="00B66DAE" w:rsidP="00FD43FD">
      <w:pPr>
        <w:pStyle w:val="Nagwek2"/>
        <w:spacing w:line="240" w:lineRule="auto"/>
        <w:rPr>
          <w:rFonts w:ascii="Arial" w:hAnsi="Arial" w:cs="Arial"/>
          <w:sz w:val="20"/>
          <w:szCs w:val="20"/>
        </w:rPr>
      </w:pPr>
      <w:r w:rsidRPr="00FD43FD">
        <w:rPr>
          <w:rFonts w:ascii="Arial" w:hAnsi="Arial" w:cs="Arial"/>
          <w:sz w:val="20"/>
          <w:szCs w:val="20"/>
        </w:rPr>
        <w:t>Potencjał techniczny</w:t>
      </w:r>
    </w:p>
    <w:p w14:paraId="55C54BC9" w14:textId="730DC79F" w:rsidR="009B5520" w:rsidRPr="00FD43FD" w:rsidRDefault="009B5520" w:rsidP="00FD43FD">
      <w:pPr>
        <w:spacing w:after="0" w:line="240" w:lineRule="auto"/>
        <w:rPr>
          <w:rFonts w:ascii="Arial" w:hAnsi="Arial" w:cs="Arial"/>
          <w:sz w:val="20"/>
          <w:szCs w:val="20"/>
        </w:rPr>
      </w:pPr>
      <w:bookmarkStart w:id="6" w:name="_Hlk183430851"/>
      <w:r w:rsidRPr="00FD43FD">
        <w:rPr>
          <w:rFonts w:ascii="Arial" w:hAnsi="Arial" w:cs="Arial"/>
          <w:sz w:val="20"/>
          <w:szCs w:val="20"/>
        </w:rPr>
        <w:t xml:space="preserve">Zamawiający nie formułuje warunku w tym zakresie. </w:t>
      </w:r>
    </w:p>
    <w:bookmarkEnd w:id="6"/>
    <w:p w14:paraId="7F949AE3" w14:textId="62CFDB51" w:rsidR="00102DCE" w:rsidRPr="00FD43FD" w:rsidRDefault="00390CAC" w:rsidP="00FD43FD">
      <w:pPr>
        <w:pStyle w:val="Nagwek2"/>
        <w:spacing w:line="240" w:lineRule="auto"/>
        <w:rPr>
          <w:rFonts w:ascii="Arial" w:hAnsi="Arial" w:cs="Arial"/>
          <w:sz w:val="20"/>
          <w:szCs w:val="20"/>
        </w:rPr>
      </w:pPr>
      <w:r w:rsidRPr="00FD43FD">
        <w:rPr>
          <w:rFonts w:ascii="Arial" w:hAnsi="Arial" w:cs="Arial"/>
          <w:sz w:val="20"/>
          <w:szCs w:val="20"/>
        </w:rPr>
        <w:t>Osoby zdolne do wykonania zamówienia</w:t>
      </w:r>
    </w:p>
    <w:p w14:paraId="7180A51D" w14:textId="32443808" w:rsidR="00102DCE" w:rsidRPr="00FD43FD" w:rsidRDefault="00102DCE" w:rsidP="00FD43FD">
      <w:pPr>
        <w:spacing w:after="0" w:line="240" w:lineRule="auto"/>
        <w:rPr>
          <w:rFonts w:ascii="Arial" w:hAnsi="Arial" w:cs="Arial"/>
          <w:sz w:val="20"/>
          <w:szCs w:val="20"/>
        </w:rPr>
      </w:pPr>
      <w:r w:rsidRPr="00FD43FD">
        <w:rPr>
          <w:rFonts w:ascii="Arial" w:hAnsi="Arial" w:cs="Arial"/>
          <w:sz w:val="20"/>
          <w:szCs w:val="20"/>
        </w:rPr>
        <w:t xml:space="preserve">Zamawiający nie formułuje warunku w tym zakresie. </w:t>
      </w:r>
    </w:p>
    <w:p w14:paraId="55C54BCC" w14:textId="7CD5D368" w:rsidR="00D02A92" w:rsidRPr="00FD43FD" w:rsidRDefault="00D02A92" w:rsidP="00FD43FD">
      <w:pPr>
        <w:pStyle w:val="Nagwek2"/>
        <w:spacing w:line="240" w:lineRule="auto"/>
        <w:rPr>
          <w:rFonts w:ascii="Arial" w:hAnsi="Arial" w:cs="Arial"/>
          <w:sz w:val="20"/>
          <w:szCs w:val="20"/>
        </w:rPr>
      </w:pPr>
      <w:r w:rsidRPr="00FD43FD">
        <w:rPr>
          <w:rFonts w:ascii="Arial" w:hAnsi="Arial" w:cs="Arial"/>
          <w:sz w:val="20"/>
          <w:szCs w:val="20"/>
        </w:rPr>
        <w:t>Sytuacja ekonomiczna i finansowa</w:t>
      </w:r>
    </w:p>
    <w:p w14:paraId="348AC9A7" w14:textId="6E3A600C" w:rsidR="001F0643" w:rsidRPr="00FD43FD" w:rsidRDefault="001F0643" w:rsidP="00FD43FD">
      <w:pPr>
        <w:tabs>
          <w:tab w:val="left" w:pos="567"/>
        </w:tabs>
        <w:spacing w:after="0" w:line="240" w:lineRule="auto"/>
        <w:rPr>
          <w:rFonts w:ascii="Arial" w:hAnsi="Arial" w:cs="Arial"/>
          <w:sz w:val="20"/>
          <w:szCs w:val="20"/>
        </w:rPr>
      </w:pPr>
      <w:r w:rsidRPr="00FD43FD">
        <w:rPr>
          <w:rFonts w:ascii="Arial" w:hAnsi="Arial" w:cs="Arial"/>
          <w:sz w:val="20"/>
          <w:szCs w:val="20"/>
        </w:rPr>
        <w:t xml:space="preserve">Zamawiający </w:t>
      </w:r>
      <w:r w:rsidR="00215934" w:rsidRPr="00FD43FD">
        <w:rPr>
          <w:rFonts w:ascii="Arial" w:hAnsi="Arial" w:cs="Arial"/>
          <w:sz w:val="20"/>
          <w:szCs w:val="20"/>
        </w:rPr>
        <w:t xml:space="preserve">nie formułuje warunku w tym zakresie. </w:t>
      </w:r>
    </w:p>
    <w:p w14:paraId="55C54BCE" w14:textId="77777777" w:rsidR="00595AE7" w:rsidRPr="00FD43FD" w:rsidRDefault="00595AE7" w:rsidP="00FD43FD">
      <w:pPr>
        <w:pStyle w:val="Nagwek2"/>
        <w:spacing w:line="240" w:lineRule="auto"/>
        <w:rPr>
          <w:rFonts w:ascii="Arial" w:hAnsi="Arial" w:cs="Arial"/>
          <w:sz w:val="20"/>
          <w:szCs w:val="20"/>
        </w:rPr>
      </w:pPr>
      <w:r w:rsidRPr="00FD43FD">
        <w:rPr>
          <w:rFonts w:ascii="Arial" w:hAnsi="Arial" w:cs="Arial"/>
          <w:sz w:val="20"/>
          <w:szCs w:val="20"/>
        </w:rPr>
        <w:t>Lista wymaganych dokumentów/oświadczeń</w:t>
      </w:r>
    </w:p>
    <w:p w14:paraId="55C54BCF" w14:textId="77777777" w:rsidR="007737B0" w:rsidRPr="00FD43FD" w:rsidRDefault="007737B0" w:rsidP="00FD43FD">
      <w:pPr>
        <w:spacing w:after="0" w:line="240" w:lineRule="auto"/>
        <w:rPr>
          <w:rFonts w:ascii="Arial" w:hAnsi="Arial" w:cs="Arial"/>
          <w:sz w:val="20"/>
          <w:szCs w:val="20"/>
        </w:rPr>
      </w:pPr>
      <w:r w:rsidRPr="00FD43FD">
        <w:rPr>
          <w:rFonts w:ascii="Arial" w:hAnsi="Arial" w:cs="Arial"/>
          <w:sz w:val="20"/>
          <w:szCs w:val="20"/>
        </w:rPr>
        <w:t>Do oferty Wykonawca zobowiązany jest dołączyć następujące dokumenty i oświadczenia:</w:t>
      </w:r>
    </w:p>
    <w:p w14:paraId="55C54BD0" w14:textId="77777777" w:rsidR="007737B0" w:rsidRPr="00FD43FD" w:rsidRDefault="007737B0" w:rsidP="00FD43FD">
      <w:pPr>
        <w:pStyle w:val="Akapitzlist"/>
        <w:numPr>
          <w:ilvl w:val="1"/>
          <w:numId w:val="15"/>
        </w:num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 xml:space="preserve">Formularz ofertowy </w:t>
      </w:r>
    </w:p>
    <w:p w14:paraId="55C54BD2" w14:textId="77777777" w:rsidR="007737B0" w:rsidRPr="00FD43FD" w:rsidRDefault="007737B0" w:rsidP="00FD43FD">
      <w:pPr>
        <w:pStyle w:val="Akapitzlist"/>
        <w:numPr>
          <w:ilvl w:val="1"/>
          <w:numId w:val="15"/>
        </w:num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Oświadczenie o braku podstaw do wykluczenia (stanowiące część formularza ofertowego);</w:t>
      </w:r>
    </w:p>
    <w:p w14:paraId="55C54BD3" w14:textId="77777777" w:rsidR="007737B0" w:rsidRPr="00FD43FD" w:rsidRDefault="007737B0" w:rsidP="00FD43FD">
      <w:pPr>
        <w:pStyle w:val="Akapitzlist"/>
        <w:numPr>
          <w:ilvl w:val="1"/>
          <w:numId w:val="15"/>
        </w:num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 xml:space="preserve">Aktualny </w:t>
      </w:r>
      <w:r w:rsidR="00B26B6A" w:rsidRPr="00FD43FD">
        <w:rPr>
          <w:rFonts w:ascii="Arial" w:hAnsi="Arial" w:cs="Arial"/>
          <w:color w:val="000000" w:themeColor="text1"/>
          <w:sz w:val="20"/>
          <w:szCs w:val="20"/>
        </w:rPr>
        <w:t xml:space="preserve">dokument rejestrowy potwierdzający sposób reprezentacji wykonawcy i pozwalający na stwierdzenie, że oferta została podpisana przez osobę/osoby uprawnione do składania oświadczeń woli </w:t>
      </w:r>
      <w:r w:rsidR="0060630B" w:rsidRPr="00FD43FD">
        <w:rPr>
          <w:rFonts w:ascii="Arial" w:hAnsi="Arial" w:cs="Arial"/>
          <w:color w:val="000000" w:themeColor="text1"/>
          <w:sz w:val="20"/>
          <w:szCs w:val="20"/>
        </w:rPr>
        <w:t>w imieniu Wykonawcy np. odpis z CEIDG/KRS</w:t>
      </w:r>
    </w:p>
    <w:p w14:paraId="55C54BD5" w14:textId="77777777" w:rsidR="007737B0" w:rsidRPr="00FD43FD" w:rsidRDefault="007737B0" w:rsidP="00FD43FD">
      <w:pPr>
        <w:pStyle w:val="Akapitzlist"/>
        <w:numPr>
          <w:ilvl w:val="1"/>
          <w:numId w:val="15"/>
        </w:num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 xml:space="preserve">Oświadczenie wymagane od Wykonawcy w zakresie wypełnienia obowiązków informacyjnych wynikających z RODO (stanowiące część formularza ofertowego). </w:t>
      </w:r>
    </w:p>
    <w:p w14:paraId="55C54BD6" w14:textId="77777777" w:rsidR="009B5520" w:rsidRPr="00FD43FD" w:rsidRDefault="007737B0" w:rsidP="00FD43FD">
      <w:pPr>
        <w:pStyle w:val="Akapitzlist"/>
        <w:numPr>
          <w:ilvl w:val="1"/>
          <w:numId w:val="15"/>
        </w:numPr>
        <w:spacing w:after="0" w:line="240" w:lineRule="auto"/>
        <w:jc w:val="both"/>
        <w:rPr>
          <w:rFonts w:ascii="Arial" w:hAnsi="Arial" w:cs="Arial"/>
          <w:sz w:val="20"/>
          <w:szCs w:val="20"/>
        </w:rPr>
      </w:pPr>
      <w:r w:rsidRPr="00FD43FD">
        <w:rPr>
          <w:rFonts w:ascii="Arial" w:hAnsi="Arial" w:cs="Arial"/>
          <w:sz w:val="20"/>
          <w:szCs w:val="20"/>
        </w:rPr>
        <w:t xml:space="preserve">Pełnomocnictwo – jeżeli ofertę podpisuje osoba upoważniona. </w:t>
      </w:r>
    </w:p>
    <w:p w14:paraId="55C54BD7" w14:textId="1D3AAD06" w:rsidR="00A473B8" w:rsidRPr="00FD43FD" w:rsidRDefault="00A473B8" w:rsidP="00FD43FD">
      <w:p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Wszystkie składane przez Wykonawcę dokumenty powinny zostać złożone w formie oryginałów lub kserokopii potwierdzonej za zgodność z oryginałem przez Wykonawcę. Potwierdzenia za zgodność dokonuje osoba do tego upoważniona, która podpisuje ofertę.</w:t>
      </w:r>
    </w:p>
    <w:p w14:paraId="55C54BD8" w14:textId="77777777" w:rsidR="00A473B8" w:rsidRPr="00FD43FD" w:rsidRDefault="00A473B8" w:rsidP="00FD43FD">
      <w:p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W przypadku, gdy oferta wraz z załącznikami podpisywana jest przez pełnomocnika, tj. osobę, której umocowanie do reprezentowania Wykonawcy składającego ofertę nie wynika z właściwego Rejestru, do oferty należy dołączyć stosowne pełnomocnictwo w oryginale lub uwierzytelnionej kopii poświadczonej za zgodność z oryginałem.</w:t>
      </w:r>
    </w:p>
    <w:p w14:paraId="55C54BD9" w14:textId="77777777" w:rsidR="00A473B8" w:rsidRPr="00FD43FD" w:rsidRDefault="00A473B8" w:rsidP="00FD43FD">
      <w:p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W przypadku przedstawienia kserokopii poświadczonych za zgodność z oryginałem wybrany Wykonawca może zostać zobowiązany przed podpisaniem umowy do przedstawienia oryginałów tych dokumentów.</w:t>
      </w:r>
    </w:p>
    <w:p w14:paraId="55C54BDA" w14:textId="77777777" w:rsidR="00A473B8" w:rsidRPr="00FD43FD" w:rsidRDefault="00A473B8" w:rsidP="00FD43FD">
      <w:pPr>
        <w:spacing w:after="0" w:line="240" w:lineRule="auto"/>
        <w:jc w:val="both"/>
        <w:rPr>
          <w:rFonts w:ascii="Arial" w:hAnsi="Arial" w:cs="Arial"/>
          <w:color w:val="000000" w:themeColor="text1"/>
          <w:sz w:val="20"/>
          <w:szCs w:val="20"/>
        </w:rPr>
      </w:pPr>
      <w:r w:rsidRPr="00FD43FD">
        <w:rPr>
          <w:rFonts w:ascii="Arial" w:hAnsi="Arial" w:cs="Arial"/>
          <w:color w:val="000000" w:themeColor="text1"/>
          <w:sz w:val="20"/>
          <w:szCs w:val="20"/>
        </w:rPr>
        <w:t>Zamawiający na etapie przed podpisaniem umowy z wybranym w postępowaniu ofertowym Wykonawcą, może żądać przedstawienia od Wykonawcy dodatkowych dokumentów potwierdzających zgodność oświadczeń ze stanem faktycznym.</w:t>
      </w:r>
    </w:p>
    <w:p w14:paraId="55C54BDB" w14:textId="77777777" w:rsidR="00A473B8" w:rsidRPr="00FD43FD" w:rsidRDefault="00A473B8" w:rsidP="00FD43FD">
      <w:pPr>
        <w:spacing w:after="0" w:line="240" w:lineRule="auto"/>
        <w:jc w:val="both"/>
        <w:rPr>
          <w:rFonts w:ascii="Arial" w:hAnsi="Arial" w:cs="Arial"/>
          <w:sz w:val="20"/>
          <w:szCs w:val="20"/>
        </w:rPr>
      </w:pPr>
      <w:r w:rsidRPr="00FD43FD">
        <w:rPr>
          <w:rFonts w:ascii="Arial" w:hAnsi="Arial" w:cs="Arial"/>
          <w:sz w:val="20"/>
          <w:szCs w:val="20"/>
        </w:rPr>
        <w:t>Dokumenty wydane w językach innych niż polski</w:t>
      </w:r>
      <w:r w:rsidR="001A6E3A" w:rsidRPr="00FD43FD">
        <w:rPr>
          <w:rFonts w:ascii="Arial" w:hAnsi="Arial" w:cs="Arial"/>
          <w:sz w:val="20"/>
          <w:szCs w:val="20"/>
        </w:rPr>
        <w:t xml:space="preserve"> </w:t>
      </w:r>
      <w:r w:rsidRPr="00FD43FD">
        <w:rPr>
          <w:rFonts w:ascii="Arial" w:hAnsi="Arial" w:cs="Arial"/>
          <w:sz w:val="20"/>
          <w:szCs w:val="20"/>
        </w:rPr>
        <w:t>należy przedłożyć wraz z tłumaczeniem na język polski. Zamawiający nie wymaga tłumaczenia przysięgłego.</w:t>
      </w:r>
    </w:p>
    <w:p w14:paraId="55C54BDC" w14:textId="638ACC7C" w:rsidR="00A473B8" w:rsidRPr="00FD43FD" w:rsidRDefault="00A473B8" w:rsidP="00FD43FD">
      <w:pPr>
        <w:spacing w:after="0" w:line="240" w:lineRule="auto"/>
        <w:jc w:val="both"/>
        <w:rPr>
          <w:rFonts w:ascii="Arial" w:hAnsi="Arial" w:cs="Arial"/>
          <w:sz w:val="20"/>
          <w:szCs w:val="20"/>
        </w:rPr>
      </w:pPr>
      <w:r w:rsidRPr="00FD43FD">
        <w:rPr>
          <w:rFonts w:ascii="Arial" w:hAnsi="Arial" w:cs="Arial"/>
          <w:sz w:val="20"/>
          <w:szCs w:val="20"/>
        </w:rPr>
        <w:t xml:space="preserve">W sytuacji stwierdzenia na etapie badania oferty nie wykazania spełnienia warunku podmiotowego, bądź nie wykazania niespełnienia przesłanek wykluczenia Zamawiający dopuszcza jednokrotne wezwanie wykonawcy do złożenia/uzupełnienia wymaganego dokumentu. </w:t>
      </w:r>
    </w:p>
    <w:p w14:paraId="015F274F" w14:textId="77777777" w:rsidR="00AB0CB0" w:rsidRPr="00FD43FD" w:rsidRDefault="00237788" w:rsidP="00FD43FD">
      <w:pPr>
        <w:spacing w:after="0" w:line="240" w:lineRule="auto"/>
        <w:rPr>
          <w:rFonts w:ascii="Arial" w:hAnsi="Arial" w:cs="Arial"/>
          <w:sz w:val="20"/>
          <w:szCs w:val="20"/>
        </w:rPr>
      </w:pPr>
      <w:r w:rsidRPr="00FD43FD">
        <w:rPr>
          <w:rFonts w:ascii="Arial" w:hAnsi="Arial" w:cs="Arial"/>
          <w:sz w:val="20"/>
          <w:szCs w:val="20"/>
        </w:rPr>
        <w:t xml:space="preserve">W przypadku nie załączenia do oferty wymaganych dokumentów Zamawiający dopuszcza jednokrotne wezwanie do złożenia lub uzupełnienia wymaganych dokumentów. </w:t>
      </w:r>
    </w:p>
    <w:p w14:paraId="55C54BDD" w14:textId="06944672" w:rsidR="00A473B8" w:rsidRPr="00FD43FD" w:rsidRDefault="00237788" w:rsidP="00FD43FD">
      <w:pPr>
        <w:spacing w:after="0" w:line="240" w:lineRule="auto"/>
        <w:rPr>
          <w:rFonts w:ascii="Arial" w:hAnsi="Arial" w:cs="Arial"/>
          <w:sz w:val="20"/>
          <w:szCs w:val="20"/>
        </w:rPr>
      </w:pPr>
      <w:r w:rsidRPr="00FD43FD">
        <w:rPr>
          <w:rFonts w:ascii="Arial" w:hAnsi="Arial" w:cs="Arial"/>
          <w:sz w:val="20"/>
          <w:szCs w:val="20"/>
        </w:rPr>
        <w:t xml:space="preserve"> </w:t>
      </w:r>
    </w:p>
    <w:p w14:paraId="55C54BDE" w14:textId="77777777" w:rsidR="00A432EC" w:rsidRPr="00FD43FD" w:rsidRDefault="00A432EC" w:rsidP="00FD43FD">
      <w:pPr>
        <w:pStyle w:val="Nagwek2"/>
        <w:spacing w:line="240" w:lineRule="auto"/>
        <w:rPr>
          <w:rFonts w:ascii="Arial" w:hAnsi="Arial" w:cs="Arial"/>
          <w:sz w:val="20"/>
          <w:szCs w:val="20"/>
        </w:rPr>
      </w:pPr>
      <w:r w:rsidRPr="00FD43FD">
        <w:rPr>
          <w:rFonts w:ascii="Arial" w:hAnsi="Arial" w:cs="Arial"/>
          <w:sz w:val="20"/>
          <w:szCs w:val="20"/>
        </w:rPr>
        <w:t>Dodatkowe warunki udziału</w:t>
      </w:r>
    </w:p>
    <w:p w14:paraId="1A648B67" w14:textId="3DE3DA76" w:rsidR="004717B1" w:rsidRPr="00FD43FD"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FD43FD">
        <w:rPr>
          <w:rFonts w:ascii="Arial" w:hAnsi="Arial" w:cs="Arial"/>
          <w:sz w:val="20"/>
          <w:szCs w:val="20"/>
        </w:rPr>
        <w:t>Zamawiający informuje, iż Wykonawca podlega wykluczeniu także w oparciu o podstawy wykluczenia wskazane art. 7 ustawy z dnia 13 kwietnia 2022 r. o szczególnych rozwiązaniach w zakresie przeciwdziałania wspieraniu agresji na Ukrainę oraz służących ochronie bezpieczeństwa narodowego.</w:t>
      </w:r>
    </w:p>
    <w:p w14:paraId="44353998" w14:textId="493A68EA" w:rsidR="004717B1" w:rsidRPr="00FD43FD"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FD43FD">
        <w:rPr>
          <w:rFonts w:ascii="Arial" w:hAnsi="Arial" w:cs="Arial"/>
          <w:sz w:val="20"/>
          <w:szCs w:val="20"/>
        </w:rPr>
        <w:t xml:space="preserve"> Zamawiający informuje, że wykluczeniu z postępowania podlegają Wykonawcy:</w:t>
      </w:r>
    </w:p>
    <w:p w14:paraId="48EF5C6D" w14:textId="77777777" w:rsidR="004717B1" w:rsidRPr="00FD43FD" w:rsidRDefault="004717B1" w:rsidP="00FD43FD">
      <w:pPr>
        <w:pStyle w:val="Akapitzlist"/>
        <w:tabs>
          <w:tab w:val="left" w:pos="1418"/>
          <w:tab w:val="left" w:pos="1701"/>
        </w:tabs>
        <w:spacing w:after="0" w:line="240" w:lineRule="auto"/>
        <w:ind w:left="567" w:hanging="567"/>
        <w:jc w:val="both"/>
        <w:rPr>
          <w:rFonts w:ascii="Arial" w:hAnsi="Arial" w:cs="Arial"/>
          <w:sz w:val="20"/>
          <w:szCs w:val="20"/>
        </w:rPr>
      </w:pPr>
      <w:r w:rsidRPr="00FD43FD">
        <w:rPr>
          <w:rFonts w:ascii="Arial" w:hAnsi="Arial" w:cs="Arial"/>
          <w:sz w:val="20"/>
          <w:szCs w:val="20"/>
        </w:rPr>
        <w:t>1)</w:t>
      </w:r>
      <w:r w:rsidRPr="00FD43FD">
        <w:rPr>
          <w:rFonts w:ascii="Arial" w:hAnsi="Arial" w:cs="Arial"/>
          <w:sz w:val="20"/>
          <w:szCs w:val="20"/>
        </w:rPr>
        <w:tab/>
        <w:t xml:space="preserve">wymienieni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6, z późn. zm.) albo wpisanego na listę na </w:t>
      </w:r>
      <w:r w:rsidRPr="00FD43FD">
        <w:rPr>
          <w:rFonts w:ascii="Arial" w:hAnsi="Arial" w:cs="Arial"/>
          <w:sz w:val="20"/>
          <w:szCs w:val="20"/>
        </w:rPr>
        <w:lastRenderedPageBreak/>
        <w:t>podstawie decyzji w sprawie wpisu na listę rozstrzygającej o zastosowaniu środka, o którym mowa w art. 1 pkt 3 powołanej ustawy;</w:t>
      </w:r>
    </w:p>
    <w:p w14:paraId="21B9A421" w14:textId="77777777" w:rsidR="004717B1" w:rsidRPr="00FD43FD" w:rsidRDefault="004717B1" w:rsidP="00FD43FD">
      <w:pPr>
        <w:pStyle w:val="Akapitzlist"/>
        <w:tabs>
          <w:tab w:val="left" w:pos="1418"/>
          <w:tab w:val="left" w:pos="1701"/>
        </w:tabs>
        <w:spacing w:after="0" w:line="240" w:lineRule="auto"/>
        <w:ind w:left="567" w:hanging="567"/>
        <w:jc w:val="both"/>
        <w:rPr>
          <w:rFonts w:ascii="Arial" w:hAnsi="Arial" w:cs="Arial"/>
          <w:sz w:val="20"/>
          <w:szCs w:val="20"/>
        </w:rPr>
      </w:pPr>
      <w:r w:rsidRPr="00FD43FD">
        <w:rPr>
          <w:rFonts w:ascii="Arial" w:hAnsi="Arial" w:cs="Arial"/>
          <w:sz w:val="20"/>
          <w:szCs w:val="20"/>
        </w:rPr>
        <w:t>2)</w:t>
      </w:r>
      <w:r w:rsidRPr="00FD43FD">
        <w:rPr>
          <w:rFonts w:ascii="Arial" w:hAnsi="Arial" w:cs="Arial"/>
          <w:sz w:val="20"/>
          <w:szCs w:val="20"/>
        </w:rPr>
        <w:tab/>
        <w:t>którego beneficjentem rzeczywistym w rozumieniu ustawy z dnia 1 marca 2018 r. o przeciwdziałaniu praniu pieniędzy oraz finansowaniu terroryzmu (Dz. U. z 2022 r. poz. 593, 655, 835, 2180 i 2185) jest osoba wymieniona w wykazach określonych w rozporządzeniu 765/2006 z dnia 18 maja 2006 r. dotyczącego środków ograniczających w związku z sytuacją na Białorusi i udziałem Białorusi w agresji Rosji wobec Ukrainy (Dz. Urz. UE L 134 z 20.05.2006, str. 1, z późn. zm.) i rozporządzeniu 269/2014 albo wpisana na listę lub będąca takim beneficjentem rzeczywistym od dnia 24 lutego 2022 r., o ile została wpisana na listę na podstawie decyzji w sprawie wpisu na listę rozstrzygającej o zastosowaniu środka, o którym mowa w art. 1 pkt 3 powołanej ustawy;</w:t>
      </w:r>
    </w:p>
    <w:p w14:paraId="69DA5A5B" w14:textId="77777777" w:rsidR="004717B1" w:rsidRPr="00FD43FD" w:rsidRDefault="004717B1" w:rsidP="00FD43FD">
      <w:pPr>
        <w:pStyle w:val="Akapitzlist"/>
        <w:tabs>
          <w:tab w:val="left" w:pos="1418"/>
          <w:tab w:val="left" w:pos="1701"/>
        </w:tabs>
        <w:spacing w:after="0" w:line="240" w:lineRule="auto"/>
        <w:ind w:left="567" w:hanging="567"/>
        <w:jc w:val="both"/>
        <w:rPr>
          <w:rFonts w:ascii="Arial" w:hAnsi="Arial" w:cs="Arial"/>
          <w:sz w:val="20"/>
          <w:szCs w:val="20"/>
        </w:rPr>
      </w:pPr>
      <w:r w:rsidRPr="00FD43FD">
        <w:rPr>
          <w:rFonts w:ascii="Arial" w:hAnsi="Arial" w:cs="Arial"/>
          <w:sz w:val="20"/>
          <w:szCs w:val="20"/>
        </w:rPr>
        <w:t>3)</w:t>
      </w:r>
      <w:r w:rsidRPr="00FD43FD">
        <w:rPr>
          <w:rFonts w:ascii="Arial" w:hAnsi="Arial" w:cs="Arial"/>
          <w:sz w:val="20"/>
          <w:szCs w:val="20"/>
        </w:rPr>
        <w:tab/>
        <w:t>którego jednostką dominującą w rozumieniu art. 3 ust. 1 pkt 37 ustawy z dnia 29 września 1994 r. o rachunkowości (Dz. U. z 2021 r. poz. 217, 2105 i 2106 oraz z 2022 r. poz. 1488) jest podmiot wymieniony w wykazach określonych w rozporządzeniu 765/2006 z dnia 18 maja 2006 r. dotyczącego środków ograniczających w związku z sytuacją na Białorusi i udziałem Białorusi w agresji Rosji wobec Ukrainy (Dz. Urz. UE L 134 z 20.05.2006, str. 1, z późn. zm.) i rozporządzeniu 269/2014 z dnia 17 marca 2014 r. w sprawie środków ograniczających w odniesieniu do działań podważających integralność terytorialną, suwerenność i niezależność Ukrainy lub im zagrażających (Dz. Urz. UE L 78 z 17.03.2014, str. 6, z późn. zm.) albo wpisany na listę o której mowa w art. 2 ustawy z dnia 13 kwietnia 2022 r. o szczególnych rozwiązaniach w zakresie przeciwdziałania wspieraniu agresji na Ukrainę oraz służących ochronie bezpieczeństwa narodowego lub będący taką jednostką dominującą od dnia 24 lutego 2022 r., o ile został wpisany na listę na podstawie decyzji w sprawie wpisu na listę rozstrzygającej o zastosowaniu środka, o którym mowa w art. 1 pkt 3 powołanej ustawy;</w:t>
      </w:r>
    </w:p>
    <w:p w14:paraId="545D5CCC" w14:textId="77777777" w:rsidR="004717B1" w:rsidRPr="00FD43FD" w:rsidRDefault="004717B1" w:rsidP="00FD43FD">
      <w:pPr>
        <w:pStyle w:val="Akapitzlist"/>
        <w:tabs>
          <w:tab w:val="left" w:pos="1418"/>
          <w:tab w:val="left" w:pos="1701"/>
        </w:tabs>
        <w:spacing w:after="0" w:line="240" w:lineRule="auto"/>
        <w:ind w:left="567" w:hanging="567"/>
        <w:jc w:val="both"/>
        <w:rPr>
          <w:rFonts w:ascii="Arial" w:hAnsi="Arial" w:cs="Arial"/>
          <w:sz w:val="20"/>
          <w:szCs w:val="20"/>
        </w:rPr>
      </w:pPr>
    </w:p>
    <w:p w14:paraId="72488BDA" w14:textId="77777777" w:rsidR="004717B1" w:rsidRPr="00FD43FD" w:rsidRDefault="004717B1" w:rsidP="00FD43FD">
      <w:pPr>
        <w:pStyle w:val="Akapitzlist"/>
        <w:tabs>
          <w:tab w:val="left" w:pos="1418"/>
          <w:tab w:val="left" w:pos="1701"/>
        </w:tabs>
        <w:spacing w:after="0" w:line="240" w:lineRule="auto"/>
        <w:ind w:left="567" w:hanging="567"/>
        <w:jc w:val="both"/>
        <w:rPr>
          <w:rFonts w:ascii="Arial" w:hAnsi="Arial" w:cs="Arial"/>
          <w:sz w:val="20"/>
          <w:szCs w:val="20"/>
        </w:rPr>
      </w:pPr>
      <w:r w:rsidRPr="00FD43FD">
        <w:rPr>
          <w:rFonts w:ascii="Arial" w:hAnsi="Arial" w:cs="Arial"/>
          <w:sz w:val="20"/>
          <w:szCs w:val="20"/>
        </w:rPr>
        <w:t>Wykluczenie, o którym mowa powyżej następuje na okres trwania ww. okoliczności.</w:t>
      </w:r>
    </w:p>
    <w:p w14:paraId="5C211C4F" w14:textId="52802D15" w:rsidR="004717B1" w:rsidRPr="00FD43FD"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FD43FD">
        <w:rPr>
          <w:rFonts w:ascii="Arial" w:hAnsi="Arial" w:cs="Arial"/>
          <w:sz w:val="20"/>
          <w:szCs w:val="20"/>
        </w:rPr>
        <w:t>W przypadku Wykonawcy wykluczonego na podstawie przesłanek wskazanych powyżej, Zamawiający odrzuca ofertę takiego Wykonawcy.</w:t>
      </w:r>
    </w:p>
    <w:p w14:paraId="7D47DBEF" w14:textId="53B9DE9D" w:rsidR="004717B1" w:rsidRPr="00FD43FD" w:rsidRDefault="004717B1" w:rsidP="00FD43FD">
      <w:pPr>
        <w:pStyle w:val="Akapitzlist"/>
        <w:tabs>
          <w:tab w:val="left" w:pos="1418"/>
          <w:tab w:val="left" w:pos="1701"/>
        </w:tabs>
        <w:spacing w:after="0" w:line="240" w:lineRule="auto"/>
        <w:ind w:left="0"/>
        <w:jc w:val="both"/>
        <w:rPr>
          <w:rFonts w:ascii="Arial" w:hAnsi="Arial" w:cs="Arial"/>
          <w:sz w:val="20"/>
          <w:szCs w:val="20"/>
        </w:rPr>
      </w:pPr>
      <w:r w:rsidRPr="00FD43FD">
        <w:rPr>
          <w:rFonts w:ascii="Arial" w:hAnsi="Arial" w:cs="Arial"/>
          <w:sz w:val="20"/>
          <w:szCs w:val="20"/>
        </w:rPr>
        <w:t xml:space="preserve">Osoba lub podmiot podlegający wykluczeniu na podstawie powyższych przesłanek, które w okresie tego wykluczenia ubiegają się o udzielenie zamówienia publicznego lub biorą udział w postępowaniu o udzielenie zamówienia publicznego, podlegają karze pieniężnej. </w:t>
      </w:r>
    </w:p>
    <w:p w14:paraId="5CE80C9E" w14:textId="77777777" w:rsidR="004717B1" w:rsidRPr="00FD43FD" w:rsidRDefault="004717B1" w:rsidP="00FD43FD">
      <w:pPr>
        <w:pStyle w:val="Akapitzlist"/>
        <w:tabs>
          <w:tab w:val="left" w:pos="1418"/>
          <w:tab w:val="left" w:pos="1701"/>
        </w:tabs>
        <w:spacing w:after="0" w:line="240" w:lineRule="auto"/>
        <w:ind w:left="0"/>
        <w:jc w:val="both"/>
        <w:rPr>
          <w:rFonts w:ascii="Arial" w:hAnsi="Arial" w:cs="Arial"/>
          <w:sz w:val="20"/>
          <w:szCs w:val="20"/>
        </w:rPr>
      </w:pPr>
    </w:p>
    <w:p w14:paraId="1F61C408" w14:textId="5C18B245" w:rsidR="004717B1" w:rsidRPr="00FD43FD" w:rsidRDefault="004717B1" w:rsidP="00FD43FD">
      <w:pPr>
        <w:tabs>
          <w:tab w:val="left" w:pos="1418"/>
          <w:tab w:val="left" w:pos="1701"/>
        </w:tabs>
        <w:spacing w:after="0" w:line="240" w:lineRule="auto"/>
        <w:jc w:val="both"/>
        <w:rPr>
          <w:rFonts w:ascii="Arial" w:hAnsi="Arial" w:cs="Arial"/>
          <w:sz w:val="20"/>
          <w:szCs w:val="20"/>
        </w:rPr>
      </w:pPr>
      <w:r w:rsidRPr="00FD43FD">
        <w:rPr>
          <w:rFonts w:ascii="Arial" w:hAnsi="Arial" w:cs="Arial"/>
          <w:sz w:val="20"/>
          <w:szCs w:val="20"/>
        </w:rPr>
        <w:t xml:space="preserve">Sposób oceny spełniania braku podstaw wykluczenia: Weryfikacja nastąpi w oparciu o szczegółową analizę oświadczenia Wykonawcy o braku podstawy wykluczenia wskazanych w art. 7 ustawy z dnia 13 kwietnia 2022 r. o szczególnych rozwiązaniach w zakresie przeciwdziałania wspieraniu agresji na Ukrainę oraz służących ochronie bezpieczeństwa narodowego - Załącznik Nr 1 do zapytania. </w:t>
      </w:r>
    </w:p>
    <w:p w14:paraId="2BAA84E7" w14:textId="3B27AFCF" w:rsidR="004717B1" w:rsidRPr="00FD43FD" w:rsidRDefault="004717B1" w:rsidP="00FD43FD">
      <w:pPr>
        <w:tabs>
          <w:tab w:val="left" w:pos="1418"/>
          <w:tab w:val="left" w:pos="1701"/>
        </w:tabs>
        <w:spacing w:after="0" w:line="240" w:lineRule="auto"/>
        <w:jc w:val="both"/>
        <w:rPr>
          <w:rFonts w:ascii="Arial" w:hAnsi="Arial" w:cs="Arial"/>
          <w:sz w:val="20"/>
          <w:szCs w:val="20"/>
        </w:rPr>
      </w:pPr>
      <w:r w:rsidRPr="00FD43FD">
        <w:rPr>
          <w:rFonts w:ascii="Arial" w:hAnsi="Arial" w:cs="Arial"/>
          <w:sz w:val="20"/>
          <w:szCs w:val="20"/>
        </w:rPr>
        <w:t xml:space="preserve">Do udziału w postępowaniu dopuszczeni są jedynie wykonawcy, którzy nie są powiązani z Zamawiającym kapitałowo lub osobowo. </w:t>
      </w:r>
    </w:p>
    <w:p w14:paraId="47B95CEC" w14:textId="77777777" w:rsidR="004717B1" w:rsidRPr="00FD43FD" w:rsidRDefault="004717B1" w:rsidP="00FD43FD">
      <w:pPr>
        <w:tabs>
          <w:tab w:val="left" w:pos="1418"/>
          <w:tab w:val="left" w:pos="1701"/>
        </w:tabs>
        <w:spacing w:after="0" w:line="240" w:lineRule="auto"/>
        <w:jc w:val="both"/>
        <w:rPr>
          <w:rFonts w:ascii="Arial" w:hAnsi="Arial" w:cs="Arial"/>
          <w:sz w:val="20"/>
          <w:szCs w:val="20"/>
        </w:rPr>
      </w:pPr>
      <w:r w:rsidRPr="00FD43FD">
        <w:rPr>
          <w:rFonts w:ascii="Arial" w:hAnsi="Arial" w:cs="Arial"/>
          <w:sz w:val="20"/>
          <w:szCs w:val="20"/>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2D2E9CC2" w14:textId="77777777" w:rsidR="004717B1" w:rsidRPr="00FD43FD" w:rsidRDefault="004717B1" w:rsidP="00FD43FD">
      <w:pPr>
        <w:tabs>
          <w:tab w:val="left" w:pos="1418"/>
          <w:tab w:val="left" w:pos="1701"/>
        </w:tabs>
        <w:spacing w:after="0" w:line="240" w:lineRule="auto"/>
        <w:jc w:val="both"/>
        <w:rPr>
          <w:rFonts w:ascii="Arial" w:hAnsi="Arial" w:cs="Arial"/>
          <w:sz w:val="20"/>
          <w:szCs w:val="20"/>
        </w:rPr>
      </w:pPr>
      <w:r w:rsidRPr="00FD43FD">
        <w:rPr>
          <w:rFonts w:ascii="Arial" w:hAnsi="Arial" w:cs="Arial"/>
          <w:sz w:val="20"/>
          <w:szCs w:val="20"/>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0407BD7" w14:textId="77777777" w:rsidR="004717B1" w:rsidRPr="00FD43FD" w:rsidRDefault="004717B1" w:rsidP="00FD43FD">
      <w:pPr>
        <w:tabs>
          <w:tab w:val="left" w:pos="1418"/>
          <w:tab w:val="left" w:pos="1701"/>
        </w:tabs>
        <w:spacing w:after="0" w:line="240" w:lineRule="auto"/>
        <w:jc w:val="both"/>
        <w:rPr>
          <w:rFonts w:ascii="Arial" w:hAnsi="Arial" w:cs="Arial"/>
          <w:sz w:val="20"/>
          <w:szCs w:val="20"/>
        </w:rPr>
      </w:pPr>
      <w:r w:rsidRPr="00FD43FD">
        <w:rPr>
          <w:rFonts w:ascii="Arial" w:hAnsi="Arial" w:cs="Arial"/>
          <w:sz w:val="20"/>
          <w:szCs w:val="20"/>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31E9C32C" w14:textId="6940C0B3" w:rsidR="004717B1" w:rsidRPr="00FD43FD" w:rsidRDefault="004717B1" w:rsidP="00FD43FD">
      <w:pPr>
        <w:tabs>
          <w:tab w:val="left" w:pos="1418"/>
          <w:tab w:val="left" w:pos="1701"/>
        </w:tabs>
        <w:spacing w:after="0" w:line="240" w:lineRule="auto"/>
        <w:jc w:val="both"/>
        <w:rPr>
          <w:rFonts w:ascii="Arial" w:hAnsi="Arial" w:cs="Arial"/>
          <w:sz w:val="20"/>
          <w:szCs w:val="20"/>
        </w:rPr>
      </w:pPr>
      <w:r w:rsidRPr="00FD43FD">
        <w:rPr>
          <w:rFonts w:ascii="Arial" w:hAnsi="Arial" w:cs="Arial"/>
          <w:sz w:val="20"/>
          <w:szCs w:val="20"/>
        </w:rPr>
        <w:t>c) pozostawaniu w takim stosunku prawnym lub faktycznym, że istnieje uzasadniona wątpliwość co do ich bezstronności lub niezależności w związku z postępowaniem o udzielenie zamówienia</w:t>
      </w:r>
    </w:p>
    <w:p w14:paraId="40D3D68D" w14:textId="56F64F85" w:rsidR="004717B1" w:rsidRPr="00FD43FD" w:rsidRDefault="004717B1" w:rsidP="00FD43FD">
      <w:pPr>
        <w:tabs>
          <w:tab w:val="left" w:pos="1418"/>
          <w:tab w:val="left" w:pos="1701"/>
        </w:tabs>
        <w:spacing w:after="0" w:line="240" w:lineRule="auto"/>
        <w:jc w:val="both"/>
        <w:rPr>
          <w:rFonts w:ascii="Arial" w:hAnsi="Arial" w:cs="Arial"/>
          <w:sz w:val="20"/>
          <w:szCs w:val="20"/>
        </w:rPr>
      </w:pPr>
      <w:r w:rsidRPr="00FD43FD">
        <w:rPr>
          <w:rFonts w:ascii="Arial" w:hAnsi="Arial" w:cs="Arial"/>
          <w:sz w:val="20"/>
          <w:szCs w:val="20"/>
        </w:rPr>
        <w:t xml:space="preserve">Opis sposobu dokonywania oceny spełnienia tego warunku: Wykonawca składa wraz z ofertą właściwe oświadczenie. </w:t>
      </w:r>
    </w:p>
    <w:p w14:paraId="55C54BE0" w14:textId="77777777" w:rsidR="004E193F" w:rsidRPr="00FD43FD" w:rsidRDefault="004E193F" w:rsidP="00FD43FD">
      <w:pPr>
        <w:spacing w:after="0" w:line="240" w:lineRule="auto"/>
        <w:rPr>
          <w:rFonts w:ascii="Arial" w:hAnsi="Arial" w:cs="Arial"/>
          <w:sz w:val="20"/>
          <w:szCs w:val="20"/>
        </w:rPr>
      </w:pPr>
    </w:p>
    <w:p w14:paraId="55C54BE1" w14:textId="77777777" w:rsidR="00BD5427" w:rsidRPr="00FD43FD" w:rsidRDefault="00BD5427" w:rsidP="00FD43FD">
      <w:pPr>
        <w:pStyle w:val="Nagwek1"/>
        <w:spacing w:line="240" w:lineRule="auto"/>
        <w:ind w:left="431" w:hanging="431"/>
        <w:rPr>
          <w:rFonts w:ascii="Arial" w:hAnsi="Arial" w:cs="Arial"/>
          <w:sz w:val="20"/>
          <w:szCs w:val="20"/>
        </w:rPr>
      </w:pPr>
      <w:r w:rsidRPr="00FD43FD">
        <w:rPr>
          <w:rFonts w:ascii="Arial" w:hAnsi="Arial" w:cs="Arial"/>
          <w:sz w:val="20"/>
          <w:szCs w:val="20"/>
        </w:rPr>
        <w:t xml:space="preserve">Kryteria oceny ofert wraz z informacją o wagach punktowych lub procentowych przypisanych do poszczególnych kryteriów </w:t>
      </w:r>
      <w:r w:rsidRPr="00FD43FD">
        <w:rPr>
          <w:rFonts w:ascii="Arial" w:hAnsi="Arial" w:cs="Arial"/>
          <w:sz w:val="20"/>
          <w:szCs w:val="20"/>
        </w:rPr>
        <w:lastRenderedPageBreak/>
        <w:t>oceny oferty i sposobem przyznawania punktacji za spełnienie danego kryterium oceny ofert</w:t>
      </w:r>
    </w:p>
    <w:p w14:paraId="55C54BE2" w14:textId="77777777" w:rsidR="00D56A14" w:rsidRPr="00FD43FD" w:rsidRDefault="00D56A14" w:rsidP="00FD43FD">
      <w:pPr>
        <w:pStyle w:val="Nagwek2"/>
        <w:spacing w:line="240" w:lineRule="auto"/>
        <w:rPr>
          <w:rFonts w:ascii="Arial" w:hAnsi="Arial" w:cs="Arial"/>
          <w:sz w:val="20"/>
          <w:szCs w:val="20"/>
        </w:rPr>
      </w:pPr>
      <w:r w:rsidRPr="00FD43FD">
        <w:rPr>
          <w:rFonts w:ascii="Arial" w:hAnsi="Arial" w:cs="Arial"/>
          <w:sz w:val="20"/>
          <w:szCs w:val="20"/>
        </w:rPr>
        <w:t>Kryteria oceny ofert i ich wagi punktowe</w:t>
      </w:r>
    </w:p>
    <w:p w14:paraId="6E910ABF" w14:textId="66083E6C" w:rsidR="0051686F" w:rsidRPr="00FD43FD" w:rsidRDefault="0051686F" w:rsidP="00FD43FD">
      <w:pPr>
        <w:spacing w:after="0" w:line="240" w:lineRule="auto"/>
        <w:rPr>
          <w:rFonts w:ascii="Arial" w:hAnsi="Arial" w:cs="Arial"/>
          <w:sz w:val="20"/>
          <w:szCs w:val="20"/>
        </w:rPr>
      </w:pPr>
      <w:r w:rsidRPr="00FD43FD">
        <w:rPr>
          <w:rFonts w:ascii="Arial" w:hAnsi="Arial" w:cs="Arial"/>
          <w:sz w:val="20"/>
          <w:szCs w:val="20"/>
        </w:rPr>
        <w:t>Ustala się następujące kryteria oceny ofert</w:t>
      </w:r>
      <w:r w:rsidR="004F6FB5" w:rsidRPr="00FD43FD">
        <w:rPr>
          <w:rFonts w:ascii="Arial" w:hAnsi="Arial" w:cs="Arial"/>
          <w:sz w:val="20"/>
          <w:szCs w:val="20"/>
        </w:rPr>
        <w:t xml:space="preserve"> </w:t>
      </w:r>
      <w:r w:rsidRPr="00FD43FD">
        <w:rPr>
          <w:rFonts w:ascii="Arial" w:hAnsi="Arial" w:cs="Arial"/>
          <w:sz w:val="20"/>
          <w:szCs w:val="20"/>
        </w:rPr>
        <w:t>(1% = 1 pkt):</w:t>
      </w:r>
    </w:p>
    <w:p w14:paraId="1DB5DADD" w14:textId="7619FBF1" w:rsidR="00FF5C56" w:rsidRPr="00FD43FD" w:rsidRDefault="0051686F" w:rsidP="00FD43FD">
      <w:pPr>
        <w:pStyle w:val="Akapitzlist"/>
        <w:numPr>
          <w:ilvl w:val="0"/>
          <w:numId w:val="16"/>
        </w:numPr>
        <w:spacing w:after="0" w:line="240" w:lineRule="auto"/>
        <w:rPr>
          <w:rFonts w:ascii="Arial" w:hAnsi="Arial" w:cs="Arial"/>
          <w:sz w:val="20"/>
          <w:szCs w:val="20"/>
        </w:rPr>
      </w:pPr>
      <w:r w:rsidRPr="00FD43FD">
        <w:rPr>
          <w:rFonts w:ascii="Arial" w:hAnsi="Arial" w:cs="Arial"/>
          <w:sz w:val="20"/>
          <w:szCs w:val="20"/>
        </w:rPr>
        <w:t xml:space="preserve">Cena </w:t>
      </w:r>
      <w:r w:rsidR="00FF5C56" w:rsidRPr="00FD43FD">
        <w:rPr>
          <w:rFonts w:ascii="Arial" w:hAnsi="Arial" w:cs="Arial"/>
          <w:sz w:val="20"/>
          <w:szCs w:val="20"/>
        </w:rPr>
        <w:t xml:space="preserve">brutto wykonania zamówienia </w:t>
      </w:r>
      <w:r w:rsidRPr="00FD43FD">
        <w:rPr>
          <w:rFonts w:ascii="Arial" w:hAnsi="Arial" w:cs="Arial"/>
          <w:sz w:val="20"/>
          <w:szCs w:val="20"/>
        </w:rPr>
        <w:t>(C)</w:t>
      </w:r>
      <w:r w:rsidRPr="00FD43FD">
        <w:rPr>
          <w:rFonts w:ascii="Arial" w:hAnsi="Arial" w:cs="Arial"/>
          <w:sz w:val="20"/>
          <w:szCs w:val="20"/>
        </w:rPr>
        <w:tab/>
      </w:r>
      <w:r w:rsidRPr="00FD43FD">
        <w:rPr>
          <w:rFonts w:ascii="Arial" w:hAnsi="Arial" w:cs="Arial"/>
          <w:sz w:val="20"/>
          <w:szCs w:val="20"/>
        </w:rPr>
        <w:tab/>
      </w:r>
      <w:r w:rsidRPr="00FD43FD">
        <w:rPr>
          <w:rFonts w:ascii="Arial" w:hAnsi="Arial" w:cs="Arial"/>
          <w:sz w:val="20"/>
          <w:szCs w:val="20"/>
        </w:rPr>
        <w:tab/>
      </w:r>
      <w:r w:rsidRPr="00FD43FD">
        <w:rPr>
          <w:rFonts w:ascii="Arial" w:hAnsi="Arial" w:cs="Arial"/>
          <w:sz w:val="20"/>
          <w:szCs w:val="20"/>
        </w:rPr>
        <w:tab/>
      </w:r>
      <w:r w:rsidRPr="00FD43FD">
        <w:rPr>
          <w:rFonts w:ascii="Arial" w:hAnsi="Arial" w:cs="Arial"/>
          <w:sz w:val="20"/>
          <w:szCs w:val="20"/>
        </w:rPr>
        <w:tab/>
      </w:r>
      <w:r w:rsidRPr="00FD43FD">
        <w:rPr>
          <w:rFonts w:ascii="Arial" w:hAnsi="Arial" w:cs="Arial"/>
          <w:sz w:val="20"/>
          <w:szCs w:val="20"/>
        </w:rPr>
        <w:tab/>
      </w:r>
      <w:r w:rsidR="004F6FB5" w:rsidRPr="00FD43FD">
        <w:rPr>
          <w:rFonts w:ascii="Arial" w:hAnsi="Arial" w:cs="Arial"/>
          <w:sz w:val="20"/>
          <w:szCs w:val="20"/>
        </w:rPr>
        <w:t>10</w:t>
      </w:r>
      <w:r w:rsidR="00FF5C56" w:rsidRPr="00FD43FD">
        <w:rPr>
          <w:rFonts w:ascii="Arial" w:hAnsi="Arial" w:cs="Arial"/>
          <w:sz w:val="20"/>
          <w:szCs w:val="20"/>
        </w:rPr>
        <w:t>0%</w:t>
      </w:r>
    </w:p>
    <w:p w14:paraId="31AFAD59" w14:textId="5DE34BC7" w:rsidR="00F8165D" w:rsidRPr="00FD43FD" w:rsidRDefault="0051686F" w:rsidP="00FD43FD">
      <w:pPr>
        <w:pStyle w:val="Akapitzlist"/>
        <w:spacing w:after="0" w:line="240" w:lineRule="auto"/>
        <w:ind w:left="360"/>
        <w:rPr>
          <w:rFonts w:ascii="Arial" w:hAnsi="Arial" w:cs="Arial"/>
          <w:sz w:val="20"/>
          <w:szCs w:val="20"/>
        </w:rPr>
      </w:pPr>
      <w:r w:rsidRPr="00FD43FD">
        <w:rPr>
          <w:rFonts w:ascii="Arial" w:hAnsi="Arial" w:cs="Arial"/>
          <w:sz w:val="20"/>
          <w:szCs w:val="20"/>
        </w:rPr>
        <w:tab/>
        <w:t xml:space="preserve"> </w:t>
      </w:r>
    </w:p>
    <w:p w14:paraId="55C54BE6" w14:textId="77777777" w:rsidR="003A6523" w:rsidRPr="00FD43FD" w:rsidRDefault="003A6523" w:rsidP="00FD43FD">
      <w:pPr>
        <w:pStyle w:val="Nagwek2"/>
        <w:spacing w:line="240" w:lineRule="auto"/>
        <w:rPr>
          <w:rFonts w:ascii="Arial" w:hAnsi="Arial" w:cs="Arial"/>
          <w:sz w:val="20"/>
          <w:szCs w:val="20"/>
        </w:rPr>
      </w:pPr>
      <w:r w:rsidRPr="00FD43FD">
        <w:rPr>
          <w:rFonts w:ascii="Arial" w:hAnsi="Arial" w:cs="Arial"/>
          <w:sz w:val="20"/>
          <w:szCs w:val="20"/>
        </w:rPr>
        <w:t xml:space="preserve">Sposób przyznawania punktacji </w:t>
      </w:r>
    </w:p>
    <w:p w14:paraId="55C54BE7" w14:textId="7868EFF3" w:rsidR="003A6523" w:rsidRPr="00FD43FD" w:rsidRDefault="00B77D65" w:rsidP="00FD43FD">
      <w:pPr>
        <w:pStyle w:val="Nagwek3"/>
        <w:numPr>
          <w:ilvl w:val="0"/>
          <w:numId w:val="0"/>
        </w:numPr>
        <w:spacing w:before="0" w:line="240" w:lineRule="auto"/>
        <w:ind w:left="720" w:hanging="720"/>
        <w:rPr>
          <w:rFonts w:ascii="Arial" w:hAnsi="Arial" w:cs="Arial"/>
          <w:sz w:val="20"/>
          <w:szCs w:val="20"/>
        </w:rPr>
      </w:pPr>
      <w:r w:rsidRPr="00FD43FD">
        <w:rPr>
          <w:rFonts w:ascii="Arial" w:hAnsi="Arial" w:cs="Arial"/>
          <w:sz w:val="20"/>
          <w:szCs w:val="20"/>
        </w:rPr>
        <w:t xml:space="preserve">5.2.1 </w:t>
      </w:r>
      <w:r w:rsidR="003A6523" w:rsidRPr="00FD43FD">
        <w:rPr>
          <w:rFonts w:ascii="Arial" w:hAnsi="Arial" w:cs="Arial"/>
          <w:sz w:val="20"/>
          <w:szCs w:val="20"/>
        </w:rPr>
        <w:t xml:space="preserve">Cena </w:t>
      </w:r>
    </w:p>
    <w:p w14:paraId="5E18591E" w14:textId="77777777" w:rsidR="00822ADD" w:rsidRPr="00FD43FD" w:rsidRDefault="00822ADD" w:rsidP="00FD43FD">
      <w:pPr>
        <w:pStyle w:val="Akapitzlist"/>
        <w:numPr>
          <w:ilvl w:val="0"/>
          <w:numId w:val="17"/>
        </w:numPr>
        <w:spacing w:after="0" w:line="240" w:lineRule="auto"/>
        <w:jc w:val="both"/>
        <w:rPr>
          <w:rFonts w:ascii="Arial" w:hAnsi="Arial" w:cs="Arial"/>
          <w:sz w:val="20"/>
          <w:szCs w:val="20"/>
        </w:rPr>
      </w:pPr>
      <w:r w:rsidRPr="00FD43FD">
        <w:rPr>
          <w:rFonts w:ascii="Arial" w:hAnsi="Arial" w:cs="Arial"/>
          <w:sz w:val="20"/>
          <w:szCs w:val="20"/>
        </w:rPr>
        <w:t>Wykonawca określi cenę oferty w  Formularzu oferty.</w:t>
      </w:r>
    </w:p>
    <w:p w14:paraId="06EFE50B" w14:textId="65BC508B" w:rsidR="009D342C" w:rsidRPr="00FD43FD" w:rsidRDefault="009D342C" w:rsidP="00FD43FD">
      <w:pPr>
        <w:pStyle w:val="Akapitzlist"/>
        <w:numPr>
          <w:ilvl w:val="0"/>
          <w:numId w:val="17"/>
        </w:numPr>
        <w:spacing w:after="0" w:line="240" w:lineRule="auto"/>
        <w:jc w:val="both"/>
        <w:rPr>
          <w:rFonts w:ascii="Arial" w:hAnsi="Arial" w:cs="Arial"/>
          <w:sz w:val="20"/>
          <w:szCs w:val="20"/>
        </w:rPr>
      </w:pPr>
      <w:r w:rsidRPr="00FD43FD">
        <w:rPr>
          <w:rFonts w:ascii="Arial" w:hAnsi="Arial" w:cs="Arial"/>
          <w:sz w:val="20"/>
          <w:szCs w:val="20"/>
        </w:rPr>
        <w:t xml:space="preserve">Cena (ryczałtowa) wykonania zamówienia podana w ofercie musi być ceną brutto (z podatkiem VAT). </w:t>
      </w:r>
    </w:p>
    <w:p w14:paraId="4994AC93" w14:textId="77777777" w:rsidR="00822ADD" w:rsidRPr="00FD43FD" w:rsidRDefault="00822ADD" w:rsidP="00FD43FD">
      <w:pPr>
        <w:pStyle w:val="Akapitzlist"/>
        <w:numPr>
          <w:ilvl w:val="0"/>
          <w:numId w:val="17"/>
        </w:numPr>
        <w:spacing w:after="0" w:line="240" w:lineRule="auto"/>
        <w:jc w:val="both"/>
        <w:rPr>
          <w:rFonts w:ascii="Arial" w:hAnsi="Arial" w:cs="Arial"/>
          <w:sz w:val="20"/>
          <w:szCs w:val="20"/>
        </w:rPr>
      </w:pPr>
      <w:r w:rsidRPr="00FD43FD">
        <w:rPr>
          <w:rFonts w:ascii="Arial" w:hAnsi="Arial" w:cs="Arial"/>
          <w:sz w:val="20"/>
          <w:szCs w:val="20"/>
        </w:rPr>
        <w:t xml:space="preserve">Wykonawca musi podać cenę oferty w Polskich Złotych (PLN). </w:t>
      </w:r>
      <w:r w:rsidRPr="00FD43FD">
        <w:rPr>
          <w:rFonts w:ascii="Arial" w:hAnsi="Arial" w:cs="Arial"/>
          <w:b/>
          <w:bCs/>
          <w:sz w:val="20"/>
          <w:szCs w:val="20"/>
        </w:rPr>
        <w:t>Oferty złożone w innej walucie zostaną odrzucone.</w:t>
      </w:r>
      <w:r w:rsidRPr="00FD43FD">
        <w:rPr>
          <w:rFonts w:ascii="Arial" w:hAnsi="Arial" w:cs="Arial"/>
          <w:sz w:val="20"/>
          <w:szCs w:val="20"/>
        </w:rPr>
        <w:t xml:space="preserve"> </w:t>
      </w:r>
    </w:p>
    <w:p w14:paraId="67AD700C" w14:textId="2D030408" w:rsidR="00822ADD" w:rsidRPr="00FD43FD" w:rsidRDefault="00822ADD" w:rsidP="00FD43FD">
      <w:pPr>
        <w:pStyle w:val="Akapitzlist"/>
        <w:numPr>
          <w:ilvl w:val="0"/>
          <w:numId w:val="17"/>
        </w:numPr>
        <w:spacing w:after="0" w:line="240" w:lineRule="auto"/>
        <w:jc w:val="both"/>
        <w:rPr>
          <w:rFonts w:ascii="Arial" w:hAnsi="Arial" w:cs="Arial"/>
          <w:sz w:val="20"/>
          <w:szCs w:val="20"/>
        </w:rPr>
      </w:pPr>
      <w:r w:rsidRPr="00FD43FD">
        <w:rPr>
          <w:rFonts w:ascii="Arial" w:hAnsi="Arial" w:cs="Arial"/>
          <w:sz w:val="20"/>
          <w:szCs w:val="20"/>
        </w:rPr>
        <w:t>Cena oferty powinna obejmować wszystkie elementy cenotwórcze realizacji zamówienia, warunki i obowiązki umowne określone we Wzorze Umowy, oraz musi zawierać wszelkie opłaty publicznoprawne</w:t>
      </w:r>
      <w:r w:rsidR="009D342C" w:rsidRPr="00FD43FD">
        <w:rPr>
          <w:rFonts w:ascii="Arial" w:hAnsi="Arial" w:cs="Arial"/>
          <w:sz w:val="20"/>
          <w:szCs w:val="20"/>
        </w:rPr>
        <w:t xml:space="preserve"> (cła, podatki, inne opłaty)</w:t>
      </w:r>
      <w:r w:rsidRPr="00FD43FD">
        <w:rPr>
          <w:rFonts w:ascii="Arial" w:hAnsi="Arial" w:cs="Arial"/>
          <w:sz w:val="20"/>
          <w:szCs w:val="20"/>
        </w:rPr>
        <w:t>.</w:t>
      </w:r>
    </w:p>
    <w:p w14:paraId="03B064BD" w14:textId="77777777" w:rsidR="00822ADD" w:rsidRPr="00FD43FD" w:rsidRDefault="00822ADD" w:rsidP="00FD43FD">
      <w:pPr>
        <w:pStyle w:val="Akapitzlist"/>
        <w:numPr>
          <w:ilvl w:val="0"/>
          <w:numId w:val="17"/>
        </w:numPr>
        <w:spacing w:after="0" w:line="240" w:lineRule="auto"/>
        <w:jc w:val="both"/>
        <w:rPr>
          <w:rFonts w:ascii="Arial" w:hAnsi="Arial" w:cs="Arial"/>
          <w:sz w:val="20"/>
          <w:szCs w:val="20"/>
        </w:rPr>
      </w:pPr>
      <w:r w:rsidRPr="00FD43FD">
        <w:rPr>
          <w:rFonts w:ascii="Arial" w:hAnsi="Arial" w:cs="Arial"/>
          <w:sz w:val="20"/>
          <w:szCs w:val="20"/>
        </w:rPr>
        <w:t>Cena oferty podana przez Wykonawcę będzie stała przez okres realizacji Umowy i nie będzie mogła podlegać zmianie (z zastrzeżeniem postanowień zawartych we Wzorze Umowy).</w:t>
      </w:r>
    </w:p>
    <w:p w14:paraId="21155B1D" w14:textId="77777777" w:rsidR="00822ADD" w:rsidRPr="00FD43FD" w:rsidRDefault="00822ADD" w:rsidP="00FD43FD">
      <w:pPr>
        <w:pStyle w:val="Akapitzlist"/>
        <w:numPr>
          <w:ilvl w:val="0"/>
          <w:numId w:val="17"/>
        </w:numPr>
        <w:spacing w:after="0" w:line="240" w:lineRule="auto"/>
        <w:jc w:val="both"/>
        <w:rPr>
          <w:rFonts w:ascii="Arial" w:hAnsi="Arial" w:cs="Arial"/>
          <w:sz w:val="20"/>
          <w:szCs w:val="20"/>
        </w:rPr>
      </w:pPr>
      <w:r w:rsidRPr="00FD43FD">
        <w:rPr>
          <w:rFonts w:ascii="Arial" w:hAnsi="Arial" w:cs="Arial"/>
          <w:sz w:val="20"/>
          <w:szCs w:val="20"/>
        </w:rPr>
        <w:t>Cena oferty powinna być wyrażona z dokładnością do dwóch miejsc po przecinku.</w:t>
      </w:r>
    </w:p>
    <w:p w14:paraId="4B5520B5" w14:textId="77777777" w:rsidR="00822ADD" w:rsidRPr="00FD43FD" w:rsidRDefault="00822ADD" w:rsidP="00FD43FD">
      <w:pPr>
        <w:spacing w:after="0" w:line="240" w:lineRule="auto"/>
        <w:ind w:left="360"/>
        <w:rPr>
          <w:rFonts w:ascii="Arial" w:hAnsi="Arial" w:cs="Arial"/>
          <w:b/>
          <w:sz w:val="20"/>
          <w:szCs w:val="20"/>
        </w:rPr>
      </w:pPr>
      <w:r w:rsidRPr="00FD43FD">
        <w:rPr>
          <w:rFonts w:ascii="Arial" w:hAnsi="Arial" w:cs="Arial"/>
          <w:b/>
          <w:sz w:val="20"/>
          <w:szCs w:val="20"/>
        </w:rPr>
        <w:t>Sposób oceny kryterium</w:t>
      </w:r>
    </w:p>
    <w:p w14:paraId="68D7C232" w14:textId="77777777" w:rsidR="00C238F2" w:rsidRPr="00FD43FD" w:rsidRDefault="00C238F2" w:rsidP="00FD43FD">
      <w:pPr>
        <w:pStyle w:val="Akapitzlist"/>
        <w:numPr>
          <w:ilvl w:val="0"/>
          <w:numId w:val="26"/>
        </w:numPr>
        <w:spacing w:after="0" w:line="240" w:lineRule="auto"/>
        <w:rPr>
          <w:rFonts w:ascii="Arial" w:hAnsi="Arial" w:cs="Arial"/>
          <w:sz w:val="20"/>
          <w:szCs w:val="20"/>
        </w:rPr>
      </w:pPr>
      <w:r w:rsidRPr="00FD43FD">
        <w:rPr>
          <w:rFonts w:ascii="Arial" w:hAnsi="Arial" w:cs="Arial"/>
          <w:sz w:val="20"/>
          <w:szCs w:val="20"/>
        </w:rPr>
        <w:t xml:space="preserve">Oferty będą oceniane według poniższych kryteriów: </w:t>
      </w:r>
    </w:p>
    <w:tbl>
      <w:tblPr>
        <w:tblStyle w:val="Tabela-Siatka"/>
        <w:tblW w:w="0" w:type="auto"/>
        <w:tblLook w:val="04A0" w:firstRow="1" w:lastRow="0" w:firstColumn="1" w:lastColumn="0" w:noHBand="0" w:noVBand="1"/>
      </w:tblPr>
      <w:tblGrid>
        <w:gridCol w:w="4819"/>
        <w:gridCol w:w="4243"/>
      </w:tblGrid>
      <w:tr w:rsidR="00C238F2" w:rsidRPr="00FD43FD" w14:paraId="2388C2B7" w14:textId="77777777" w:rsidTr="002F0B22">
        <w:tc>
          <w:tcPr>
            <w:tcW w:w="4819" w:type="dxa"/>
          </w:tcPr>
          <w:p w14:paraId="3841E26A" w14:textId="77777777" w:rsidR="00C238F2" w:rsidRPr="00FD43FD" w:rsidRDefault="00C238F2" w:rsidP="00FD43FD">
            <w:pPr>
              <w:spacing w:after="0" w:line="240" w:lineRule="auto"/>
              <w:jc w:val="center"/>
              <w:rPr>
                <w:rFonts w:ascii="Arial" w:hAnsi="Arial" w:cs="Arial"/>
                <w:b/>
                <w:bCs/>
                <w:sz w:val="20"/>
                <w:szCs w:val="20"/>
              </w:rPr>
            </w:pPr>
            <w:r w:rsidRPr="00FD43FD">
              <w:rPr>
                <w:rFonts w:ascii="Arial" w:hAnsi="Arial" w:cs="Arial"/>
                <w:b/>
                <w:bCs/>
                <w:sz w:val="20"/>
                <w:szCs w:val="20"/>
              </w:rPr>
              <w:t>Kryterium</w:t>
            </w:r>
          </w:p>
        </w:tc>
        <w:tc>
          <w:tcPr>
            <w:tcW w:w="4243" w:type="dxa"/>
          </w:tcPr>
          <w:p w14:paraId="5297C5B6" w14:textId="77777777" w:rsidR="00C238F2" w:rsidRPr="00FD43FD" w:rsidRDefault="00C238F2" w:rsidP="00FD43FD">
            <w:pPr>
              <w:spacing w:after="0" w:line="240" w:lineRule="auto"/>
              <w:jc w:val="center"/>
              <w:rPr>
                <w:rFonts w:ascii="Arial" w:hAnsi="Arial" w:cs="Arial"/>
                <w:b/>
                <w:bCs/>
                <w:sz w:val="20"/>
                <w:szCs w:val="20"/>
              </w:rPr>
            </w:pPr>
            <w:r w:rsidRPr="00FD43FD">
              <w:rPr>
                <w:rFonts w:ascii="Arial" w:hAnsi="Arial" w:cs="Arial"/>
                <w:b/>
                <w:bCs/>
                <w:sz w:val="20"/>
                <w:szCs w:val="20"/>
              </w:rPr>
              <w:t>Waga (pkt)</w:t>
            </w:r>
          </w:p>
        </w:tc>
      </w:tr>
      <w:tr w:rsidR="00C238F2" w:rsidRPr="00FD43FD" w14:paraId="35AD5871" w14:textId="77777777" w:rsidTr="002F0B22">
        <w:tc>
          <w:tcPr>
            <w:tcW w:w="4819" w:type="dxa"/>
          </w:tcPr>
          <w:p w14:paraId="50A2BA06" w14:textId="77777777" w:rsidR="00C238F2" w:rsidRPr="00FD43FD" w:rsidRDefault="00C238F2" w:rsidP="00FD43FD">
            <w:pPr>
              <w:spacing w:after="0" w:line="240" w:lineRule="auto"/>
              <w:jc w:val="center"/>
              <w:rPr>
                <w:rFonts w:ascii="Arial" w:hAnsi="Arial" w:cs="Arial"/>
                <w:sz w:val="20"/>
                <w:szCs w:val="20"/>
              </w:rPr>
            </w:pPr>
            <w:r w:rsidRPr="00FD43FD">
              <w:rPr>
                <w:rFonts w:ascii="Arial" w:hAnsi="Arial" w:cs="Arial"/>
                <w:sz w:val="20"/>
                <w:szCs w:val="20"/>
              </w:rPr>
              <w:t>Cena brutto wykonania zamówienia</w:t>
            </w:r>
          </w:p>
        </w:tc>
        <w:tc>
          <w:tcPr>
            <w:tcW w:w="4243" w:type="dxa"/>
          </w:tcPr>
          <w:p w14:paraId="0DC76654" w14:textId="412DCECB" w:rsidR="00C238F2" w:rsidRPr="00FD43FD" w:rsidRDefault="002F0B22" w:rsidP="00FD43FD">
            <w:pPr>
              <w:spacing w:after="0" w:line="240" w:lineRule="auto"/>
              <w:jc w:val="center"/>
              <w:rPr>
                <w:rFonts w:ascii="Arial" w:hAnsi="Arial" w:cs="Arial"/>
                <w:sz w:val="20"/>
                <w:szCs w:val="20"/>
              </w:rPr>
            </w:pPr>
            <w:r w:rsidRPr="00FD43FD">
              <w:rPr>
                <w:rFonts w:ascii="Arial" w:hAnsi="Arial" w:cs="Arial"/>
                <w:sz w:val="20"/>
                <w:szCs w:val="20"/>
              </w:rPr>
              <w:t>10</w:t>
            </w:r>
            <w:r w:rsidR="00C238F2" w:rsidRPr="00FD43FD">
              <w:rPr>
                <w:rFonts w:ascii="Arial" w:hAnsi="Arial" w:cs="Arial"/>
                <w:sz w:val="20"/>
                <w:szCs w:val="20"/>
              </w:rPr>
              <w:t>0</w:t>
            </w:r>
          </w:p>
        </w:tc>
      </w:tr>
    </w:tbl>
    <w:p w14:paraId="27C56348" w14:textId="77777777" w:rsidR="00C238F2" w:rsidRPr="00FD43FD" w:rsidRDefault="00C238F2" w:rsidP="00FD43FD">
      <w:pPr>
        <w:pStyle w:val="Akapitzlist"/>
        <w:spacing w:after="0" w:line="240" w:lineRule="auto"/>
        <w:rPr>
          <w:rFonts w:ascii="Arial" w:hAnsi="Arial" w:cs="Arial"/>
          <w:sz w:val="20"/>
          <w:szCs w:val="20"/>
        </w:rPr>
      </w:pPr>
    </w:p>
    <w:p w14:paraId="5A7E8497" w14:textId="77777777" w:rsidR="00C238F2" w:rsidRPr="00FD43FD" w:rsidRDefault="00C238F2" w:rsidP="00FD43FD">
      <w:pPr>
        <w:pStyle w:val="Akapitzlist"/>
        <w:numPr>
          <w:ilvl w:val="0"/>
          <w:numId w:val="26"/>
        </w:numPr>
        <w:spacing w:after="0" w:line="240" w:lineRule="auto"/>
        <w:rPr>
          <w:rFonts w:ascii="Arial" w:hAnsi="Arial" w:cs="Arial"/>
          <w:sz w:val="20"/>
          <w:szCs w:val="20"/>
        </w:rPr>
      </w:pPr>
      <w:r w:rsidRPr="00FD43FD">
        <w:rPr>
          <w:rFonts w:ascii="Arial" w:hAnsi="Arial" w:cs="Arial"/>
          <w:sz w:val="20"/>
          <w:szCs w:val="20"/>
        </w:rPr>
        <w:t xml:space="preserve">Sposób oceny ofert: </w:t>
      </w:r>
    </w:p>
    <w:p w14:paraId="42B180FA" w14:textId="77777777" w:rsidR="00C238F2" w:rsidRPr="00FD43FD" w:rsidRDefault="00C238F2" w:rsidP="00FD43FD">
      <w:pPr>
        <w:pStyle w:val="Akapitzlist"/>
        <w:spacing w:after="0" w:line="240" w:lineRule="auto"/>
        <w:rPr>
          <w:rFonts w:ascii="Arial" w:hAnsi="Arial" w:cs="Arial"/>
          <w:sz w:val="20"/>
          <w:szCs w:val="20"/>
        </w:rPr>
      </w:pPr>
    </w:p>
    <w:p w14:paraId="2EADD4C8" w14:textId="77777777" w:rsidR="00C238F2" w:rsidRPr="00FD43FD" w:rsidRDefault="00C238F2" w:rsidP="00FD43FD">
      <w:pPr>
        <w:pStyle w:val="Akapitzlist"/>
        <w:spacing w:after="0" w:line="240" w:lineRule="auto"/>
        <w:ind w:left="1080"/>
        <w:rPr>
          <w:rFonts w:ascii="Arial" w:hAnsi="Arial" w:cs="Arial"/>
          <w:sz w:val="20"/>
          <w:szCs w:val="20"/>
        </w:rPr>
      </w:pPr>
      <w:r w:rsidRPr="00FD43FD">
        <w:rPr>
          <w:rFonts w:ascii="Arial" w:hAnsi="Arial" w:cs="Arial"/>
          <w:sz w:val="20"/>
          <w:szCs w:val="20"/>
        </w:rPr>
        <w:t xml:space="preserve">Ocena ofert w kryterium </w:t>
      </w:r>
      <w:r w:rsidRPr="00FD43FD">
        <w:rPr>
          <w:rFonts w:ascii="Arial" w:hAnsi="Arial" w:cs="Arial"/>
          <w:b/>
          <w:bCs/>
          <w:sz w:val="20"/>
          <w:szCs w:val="20"/>
        </w:rPr>
        <w:t>„Cena brutto”,</w:t>
      </w:r>
      <w:r w:rsidRPr="00FD43FD">
        <w:rPr>
          <w:rFonts w:ascii="Arial" w:hAnsi="Arial" w:cs="Arial"/>
          <w:sz w:val="20"/>
          <w:szCs w:val="20"/>
        </w:rPr>
        <w:t xml:space="preserve"> zostanie dokonana według wzoru: </w:t>
      </w:r>
    </w:p>
    <w:p w14:paraId="5DC8CDF4" w14:textId="77777777" w:rsidR="00C238F2" w:rsidRPr="00FD43FD" w:rsidRDefault="00C238F2" w:rsidP="00FD43FD">
      <w:pPr>
        <w:pStyle w:val="Akapitzlist"/>
        <w:spacing w:after="0" w:line="240" w:lineRule="auto"/>
        <w:ind w:left="1080"/>
        <w:rPr>
          <w:rFonts w:ascii="Arial" w:hAnsi="Arial" w:cs="Arial"/>
          <w:sz w:val="20"/>
          <w:szCs w:val="20"/>
        </w:rPr>
      </w:pPr>
    </w:p>
    <w:tbl>
      <w:tblPr>
        <w:tblStyle w:val="Tabela-Siatka"/>
        <w:tblW w:w="0" w:type="auto"/>
        <w:tblInd w:w="279" w:type="dxa"/>
        <w:tblLook w:val="04A0" w:firstRow="1" w:lastRow="0" w:firstColumn="1" w:lastColumn="0" w:noHBand="0" w:noVBand="1"/>
      </w:tblPr>
      <w:tblGrid>
        <w:gridCol w:w="2835"/>
        <w:gridCol w:w="3312"/>
        <w:gridCol w:w="2636"/>
      </w:tblGrid>
      <w:tr w:rsidR="00C238F2" w:rsidRPr="00FD43FD" w14:paraId="4083C040" w14:textId="77777777" w:rsidTr="003F5B81">
        <w:trPr>
          <w:trHeight w:val="133"/>
        </w:trPr>
        <w:tc>
          <w:tcPr>
            <w:tcW w:w="2835" w:type="dxa"/>
            <w:vMerge w:val="restart"/>
          </w:tcPr>
          <w:p w14:paraId="7B91E68C" w14:textId="77777777" w:rsidR="00C238F2" w:rsidRPr="00FD43FD" w:rsidRDefault="00C238F2" w:rsidP="00FD43FD">
            <w:pPr>
              <w:pStyle w:val="Akapitzlist"/>
              <w:spacing w:after="0" w:line="240" w:lineRule="auto"/>
              <w:ind w:left="0"/>
              <w:jc w:val="center"/>
              <w:rPr>
                <w:rFonts w:ascii="Arial" w:hAnsi="Arial" w:cs="Arial"/>
                <w:sz w:val="20"/>
                <w:szCs w:val="20"/>
              </w:rPr>
            </w:pPr>
          </w:p>
          <w:p w14:paraId="2746920E" w14:textId="77777777" w:rsidR="00C238F2" w:rsidRPr="00FD43FD" w:rsidRDefault="00C238F2" w:rsidP="00FD43FD">
            <w:pPr>
              <w:pStyle w:val="Akapitzlist"/>
              <w:spacing w:after="0" w:line="240" w:lineRule="auto"/>
              <w:ind w:left="0"/>
              <w:jc w:val="center"/>
              <w:rPr>
                <w:rFonts w:ascii="Arial" w:hAnsi="Arial" w:cs="Arial"/>
                <w:sz w:val="20"/>
                <w:szCs w:val="20"/>
              </w:rPr>
            </w:pPr>
          </w:p>
          <w:p w14:paraId="595DED0A" w14:textId="77777777" w:rsidR="00C238F2" w:rsidRPr="00FD43FD" w:rsidRDefault="00C238F2" w:rsidP="00FD43FD">
            <w:pPr>
              <w:pStyle w:val="Akapitzlist"/>
              <w:spacing w:after="0" w:line="240" w:lineRule="auto"/>
              <w:ind w:left="0"/>
              <w:jc w:val="center"/>
              <w:rPr>
                <w:rFonts w:ascii="Arial" w:hAnsi="Arial" w:cs="Arial"/>
                <w:sz w:val="20"/>
                <w:szCs w:val="20"/>
              </w:rPr>
            </w:pPr>
            <w:r w:rsidRPr="00FD43FD">
              <w:rPr>
                <w:rFonts w:ascii="Arial" w:hAnsi="Arial" w:cs="Arial"/>
                <w:sz w:val="20"/>
                <w:szCs w:val="20"/>
              </w:rPr>
              <w:t>Cena =</w:t>
            </w:r>
          </w:p>
        </w:tc>
        <w:tc>
          <w:tcPr>
            <w:tcW w:w="3312" w:type="dxa"/>
          </w:tcPr>
          <w:p w14:paraId="035B7D31" w14:textId="77777777" w:rsidR="00C238F2" w:rsidRPr="00FD43FD" w:rsidRDefault="00C238F2" w:rsidP="00FD43FD">
            <w:pPr>
              <w:pStyle w:val="Akapitzlist"/>
              <w:spacing w:after="0" w:line="240" w:lineRule="auto"/>
              <w:ind w:left="0"/>
              <w:jc w:val="center"/>
              <w:rPr>
                <w:rFonts w:ascii="Arial" w:hAnsi="Arial" w:cs="Arial"/>
                <w:sz w:val="20"/>
                <w:szCs w:val="20"/>
              </w:rPr>
            </w:pPr>
            <w:r w:rsidRPr="00FD43FD">
              <w:rPr>
                <w:rFonts w:ascii="Arial" w:hAnsi="Arial" w:cs="Arial"/>
                <w:sz w:val="20"/>
                <w:szCs w:val="20"/>
              </w:rPr>
              <w:t>Najniższa cena oferty spośród ofert niepodlegających odrzuceniu</w:t>
            </w:r>
          </w:p>
        </w:tc>
        <w:tc>
          <w:tcPr>
            <w:tcW w:w="2636" w:type="dxa"/>
            <w:vMerge w:val="restart"/>
          </w:tcPr>
          <w:p w14:paraId="67DE6B22" w14:textId="77777777" w:rsidR="00C238F2" w:rsidRPr="00FD43FD" w:rsidRDefault="00C238F2" w:rsidP="00FD43FD">
            <w:pPr>
              <w:pStyle w:val="Akapitzlist"/>
              <w:spacing w:after="0" w:line="240" w:lineRule="auto"/>
              <w:ind w:left="0"/>
              <w:jc w:val="center"/>
              <w:rPr>
                <w:rFonts w:ascii="Arial" w:hAnsi="Arial" w:cs="Arial"/>
                <w:sz w:val="20"/>
                <w:szCs w:val="20"/>
              </w:rPr>
            </w:pPr>
          </w:p>
          <w:p w14:paraId="5AC0E93E" w14:textId="77777777" w:rsidR="00C238F2" w:rsidRPr="00FD43FD" w:rsidRDefault="00C238F2" w:rsidP="00FD43FD">
            <w:pPr>
              <w:pStyle w:val="Akapitzlist"/>
              <w:spacing w:after="0" w:line="240" w:lineRule="auto"/>
              <w:ind w:left="0"/>
              <w:jc w:val="center"/>
              <w:rPr>
                <w:rFonts w:ascii="Arial" w:hAnsi="Arial" w:cs="Arial"/>
                <w:sz w:val="20"/>
                <w:szCs w:val="20"/>
              </w:rPr>
            </w:pPr>
          </w:p>
          <w:p w14:paraId="35C0CCF6" w14:textId="1575F4C4" w:rsidR="00C238F2" w:rsidRPr="00FD43FD" w:rsidRDefault="00C238F2" w:rsidP="00FD43FD">
            <w:pPr>
              <w:pStyle w:val="Akapitzlist"/>
              <w:spacing w:after="0" w:line="240" w:lineRule="auto"/>
              <w:ind w:left="0"/>
              <w:jc w:val="center"/>
              <w:rPr>
                <w:rFonts w:ascii="Arial" w:hAnsi="Arial" w:cs="Arial"/>
                <w:sz w:val="20"/>
                <w:szCs w:val="20"/>
              </w:rPr>
            </w:pPr>
            <w:r w:rsidRPr="00FD43FD">
              <w:rPr>
                <w:rFonts w:ascii="Arial" w:hAnsi="Arial" w:cs="Arial"/>
                <w:sz w:val="20"/>
                <w:szCs w:val="20"/>
              </w:rPr>
              <w:t xml:space="preserve">x </w:t>
            </w:r>
            <w:r w:rsidR="002F0B22" w:rsidRPr="00FD43FD">
              <w:rPr>
                <w:rFonts w:ascii="Arial" w:hAnsi="Arial" w:cs="Arial"/>
                <w:sz w:val="20"/>
                <w:szCs w:val="20"/>
              </w:rPr>
              <w:t>10</w:t>
            </w:r>
            <w:r w:rsidRPr="00FD43FD">
              <w:rPr>
                <w:rFonts w:ascii="Arial" w:hAnsi="Arial" w:cs="Arial"/>
                <w:sz w:val="20"/>
                <w:szCs w:val="20"/>
              </w:rPr>
              <w:t>0 pkt</w:t>
            </w:r>
          </w:p>
        </w:tc>
      </w:tr>
      <w:tr w:rsidR="00C238F2" w:rsidRPr="00FD43FD" w14:paraId="421937B0" w14:textId="77777777" w:rsidTr="003F5B81">
        <w:trPr>
          <w:trHeight w:val="133"/>
        </w:trPr>
        <w:tc>
          <w:tcPr>
            <w:tcW w:w="2835" w:type="dxa"/>
            <w:vMerge/>
          </w:tcPr>
          <w:p w14:paraId="19732AA6" w14:textId="77777777" w:rsidR="00C238F2" w:rsidRPr="00FD43FD" w:rsidRDefault="00C238F2" w:rsidP="00FD43FD">
            <w:pPr>
              <w:pStyle w:val="Akapitzlist"/>
              <w:spacing w:after="0" w:line="240" w:lineRule="auto"/>
              <w:ind w:left="0"/>
              <w:rPr>
                <w:rFonts w:ascii="Arial" w:hAnsi="Arial" w:cs="Arial"/>
                <w:sz w:val="20"/>
                <w:szCs w:val="20"/>
              </w:rPr>
            </w:pPr>
          </w:p>
        </w:tc>
        <w:tc>
          <w:tcPr>
            <w:tcW w:w="3312" w:type="dxa"/>
          </w:tcPr>
          <w:p w14:paraId="7237DC26" w14:textId="77777777" w:rsidR="00C238F2" w:rsidRPr="00FD43FD" w:rsidRDefault="00C238F2" w:rsidP="00FD43FD">
            <w:pPr>
              <w:pStyle w:val="Akapitzlist"/>
              <w:spacing w:after="0" w:line="240" w:lineRule="auto"/>
              <w:ind w:left="0"/>
              <w:rPr>
                <w:rFonts w:ascii="Arial" w:hAnsi="Arial" w:cs="Arial"/>
                <w:sz w:val="20"/>
                <w:szCs w:val="20"/>
              </w:rPr>
            </w:pPr>
            <w:r w:rsidRPr="00FD43FD">
              <w:rPr>
                <w:rFonts w:ascii="Arial" w:hAnsi="Arial" w:cs="Arial"/>
                <w:sz w:val="20"/>
                <w:szCs w:val="20"/>
              </w:rPr>
              <w:t>Cena oferty ocenianej</w:t>
            </w:r>
          </w:p>
        </w:tc>
        <w:tc>
          <w:tcPr>
            <w:tcW w:w="2636" w:type="dxa"/>
            <w:vMerge/>
          </w:tcPr>
          <w:p w14:paraId="64058055" w14:textId="77777777" w:rsidR="00C238F2" w:rsidRPr="00FD43FD" w:rsidRDefault="00C238F2" w:rsidP="00FD43FD">
            <w:pPr>
              <w:pStyle w:val="Akapitzlist"/>
              <w:spacing w:after="0" w:line="240" w:lineRule="auto"/>
              <w:ind w:left="0"/>
              <w:rPr>
                <w:rFonts w:ascii="Arial" w:hAnsi="Arial" w:cs="Arial"/>
                <w:sz w:val="20"/>
                <w:szCs w:val="20"/>
              </w:rPr>
            </w:pPr>
          </w:p>
        </w:tc>
      </w:tr>
    </w:tbl>
    <w:p w14:paraId="5C7A299C" w14:textId="77777777" w:rsidR="00C238F2" w:rsidRPr="00FD43FD" w:rsidRDefault="00C238F2" w:rsidP="00FD43FD">
      <w:pPr>
        <w:pStyle w:val="Akapitzlist"/>
        <w:spacing w:after="0" w:line="240" w:lineRule="auto"/>
        <w:ind w:left="1080"/>
        <w:rPr>
          <w:rFonts w:ascii="Arial" w:hAnsi="Arial" w:cs="Arial"/>
          <w:sz w:val="20"/>
          <w:szCs w:val="20"/>
        </w:rPr>
      </w:pPr>
    </w:p>
    <w:p w14:paraId="4C557417" w14:textId="77777777" w:rsidR="009E5C37" w:rsidRPr="00FD43FD" w:rsidRDefault="009E5C37" w:rsidP="00FD43FD">
      <w:pPr>
        <w:spacing w:after="0" w:line="240" w:lineRule="auto"/>
        <w:jc w:val="both"/>
        <w:rPr>
          <w:rFonts w:ascii="Arial" w:hAnsi="Arial" w:cs="Arial"/>
          <w:sz w:val="20"/>
          <w:szCs w:val="20"/>
        </w:rPr>
      </w:pPr>
    </w:p>
    <w:p w14:paraId="055378BD" w14:textId="77777777" w:rsidR="009E5C37" w:rsidRPr="00FD43FD" w:rsidRDefault="009E5C37" w:rsidP="00FD43FD">
      <w:pPr>
        <w:pStyle w:val="Akapitzlist"/>
        <w:spacing w:after="0" w:line="240" w:lineRule="auto"/>
        <w:ind w:left="426"/>
        <w:jc w:val="both"/>
        <w:rPr>
          <w:rFonts w:ascii="Arial" w:hAnsi="Arial" w:cs="Arial"/>
          <w:sz w:val="20"/>
          <w:szCs w:val="20"/>
        </w:rPr>
      </w:pPr>
      <w:r w:rsidRPr="00FD43FD">
        <w:rPr>
          <w:rFonts w:ascii="Arial" w:hAnsi="Arial" w:cs="Arial"/>
          <w:sz w:val="20"/>
          <w:szCs w:val="20"/>
        </w:rPr>
        <w:t xml:space="preserve">Ocenie będą podlegały oferty niepodlegające odrzuceniu. Obliczenie będzie dokonywane z dokładnością do dwóch miejsc po przecinku. </w:t>
      </w:r>
    </w:p>
    <w:p w14:paraId="0AEABDC8" w14:textId="77777777" w:rsidR="009E5C37" w:rsidRPr="00FD43FD" w:rsidRDefault="009E5C37" w:rsidP="00FD43FD">
      <w:pPr>
        <w:pStyle w:val="Akapitzlist"/>
        <w:spacing w:after="0" w:line="240" w:lineRule="auto"/>
        <w:ind w:left="426"/>
        <w:jc w:val="both"/>
        <w:rPr>
          <w:rFonts w:ascii="Arial" w:hAnsi="Arial" w:cs="Arial"/>
          <w:sz w:val="20"/>
          <w:szCs w:val="20"/>
        </w:rPr>
      </w:pPr>
    </w:p>
    <w:p w14:paraId="015B3677" w14:textId="71F02317" w:rsidR="00396CF1" w:rsidRPr="00FD43FD" w:rsidRDefault="00D51C63" w:rsidP="00FD43FD">
      <w:pPr>
        <w:pStyle w:val="Nagwek1"/>
        <w:spacing w:line="240" w:lineRule="auto"/>
        <w:rPr>
          <w:rFonts w:ascii="Arial" w:hAnsi="Arial" w:cs="Arial"/>
          <w:sz w:val="20"/>
          <w:szCs w:val="20"/>
        </w:rPr>
      </w:pPr>
      <w:r w:rsidRPr="00FD43FD">
        <w:rPr>
          <w:rFonts w:ascii="Arial" w:hAnsi="Arial" w:cs="Arial"/>
          <w:sz w:val="20"/>
          <w:szCs w:val="20"/>
        </w:rPr>
        <w:t>Termin składania ofert</w:t>
      </w:r>
      <w:r w:rsidR="003B1DC7" w:rsidRPr="00FD43FD">
        <w:rPr>
          <w:rFonts w:ascii="Arial" w:hAnsi="Arial" w:cs="Arial"/>
          <w:sz w:val="20"/>
          <w:szCs w:val="20"/>
        </w:rPr>
        <w:t xml:space="preserve"> i ważność oferty</w:t>
      </w:r>
    </w:p>
    <w:p w14:paraId="55C54C01" w14:textId="3FAEA8CE" w:rsidR="001B4B32" w:rsidRPr="00FD43FD" w:rsidRDefault="001B4B32" w:rsidP="00FD43FD">
      <w:pPr>
        <w:spacing w:after="0" w:line="240" w:lineRule="auto"/>
        <w:rPr>
          <w:rFonts w:ascii="Arial" w:hAnsi="Arial" w:cs="Arial"/>
          <w:sz w:val="20"/>
          <w:szCs w:val="20"/>
        </w:rPr>
      </w:pPr>
      <w:r w:rsidRPr="00FD43FD">
        <w:rPr>
          <w:rFonts w:ascii="Arial" w:hAnsi="Arial" w:cs="Arial"/>
          <w:sz w:val="20"/>
          <w:szCs w:val="20"/>
        </w:rPr>
        <w:t>Termin składania ofert upływa w dniu</w:t>
      </w:r>
      <w:r w:rsidR="00E2164A" w:rsidRPr="00FD43FD">
        <w:rPr>
          <w:rFonts w:ascii="Arial" w:hAnsi="Arial" w:cs="Arial"/>
          <w:sz w:val="20"/>
          <w:szCs w:val="20"/>
        </w:rPr>
        <w:t xml:space="preserve"> </w:t>
      </w:r>
      <w:r w:rsidR="005F7DF6">
        <w:rPr>
          <w:rFonts w:ascii="Arial" w:hAnsi="Arial" w:cs="Arial"/>
          <w:b/>
          <w:bCs/>
          <w:sz w:val="20"/>
          <w:szCs w:val="20"/>
        </w:rPr>
        <w:t>10 kwietnia</w:t>
      </w:r>
      <w:r w:rsidR="00D5062B" w:rsidRPr="00FD43FD">
        <w:rPr>
          <w:rFonts w:ascii="Arial" w:hAnsi="Arial" w:cs="Arial"/>
          <w:b/>
          <w:bCs/>
          <w:sz w:val="20"/>
          <w:szCs w:val="20"/>
        </w:rPr>
        <w:t xml:space="preserve"> 202</w:t>
      </w:r>
      <w:r w:rsidR="005F7DF6">
        <w:rPr>
          <w:rFonts w:ascii="Arial" w:hAnsi="Arial" w:cs="Arial"/>
          <w:b/>
          <w:bCs/>
          <w:sz w:val="20"/>
          <w:szCs w:val="20"/>
        </w:rPr>
        <w:t>6</w:t>
      </w:r>
      <w:r w:rsidR="00D5062B" w:rsidRPr="00FD43FD">
        <w:rPr>
          <w:rFonts w:ascii="Arial" w:hAnsi="Arial" w:cs="Arial"/>
          <w:b/>
          <w:bCs/>
          <w:sz w:val="20"/>
          <w:szCs w:val="20"/>
        </w:rPr>
        <w:t xml:space="preserve"> r.</w:t>
      </w:r>
      <w:r w:rsidR="00C16E36" w:rsidRPr="00FD43FD">
        <w:rPr>
          <w:rFonts w:ascii="Arial" w:hAnsi="Arial" w:cs="Arial"/>
          <w:b/>
          <w:bCs/>
          <w:sz w:val="20"/>
          <w:szCs w:val="20"/>
        </w:rPr>
        <w:t xml:space="preserve"> godz. </w:t>
      </w:r>
      <w:r w:rsidR="009D38EC">
        <w:rPr>
          <w:rFonts w:ascii="Arial" w:hAnsi="Arial" w:cs="Arial"/>
          <w:b/>
          <w:bCs/>
          <w:sz w:val="20"/>
          <w:szCs w:val="20"/>
        </w:rPr>
        <w:t>1</w:t>
      </w:r>
      <w:r w:rsidR="005F7DF6">
        <w:rPr>
          <w:rFonts w:ascii="Arial" w:hAnsi="Arial" w:cs="Arial"/>
          <w:b/>
          <w:bCs/>
          <w:sz w:val="20"/>
          <w:szCs w:val="20"/>
        </w:rPr>
        <w:t>2</w:t>
      </w:r>
      <w:r w:rsidR="00C16E36" w:rsidRPr="00FD43FD">
        <w:rPr>
          <w:rFonts w:ascii="Arial" w:hAnsi="Arial" w:cs="Arial"/>
          <w:b/>
          <w:bCs/>
          <w:sz w:val="20"/>
          <w:szCs w:val="20"/>
        </w:rPr>
        <w:t>:00 wg czasu polskiego</w:t>
      </w:r>
    </w:p>
    <w:p w14:paraId="55C54C03" w14:textId="35B1434D" w:rsidR="00BD1528" w:rsidRPr="00FD43FD" w:rsidRDefault="001B4B32" w:rsidP="00FD43FD">
      <w:pPr>
        <w:spacing w:after="0" w:line="240" w:lineRule="auto"/>
        <w:rPr>
          <w:rFonts w:ascii="Arial" w:hAnsi="Arial" w:cs="Arial"/>
          <w:sz w:val="20"/>
          <w:szCs w:val="20"/>
        </w:rPr>
      </w:pPr>
      <w:r w:rsidRPr="00FD43FD">
        <w:rPr>
          <w:rFonts w:ascii="Arial" w:hAnsi="Arial" w:cs="Arial"/>
          <w:sz w:val="20"/>
          <w:szCs w:val="20"/>
        </w:rPr>
        <w:t xml:space="preserve">Otwarcie ofert nastąpi w dniu  </w:t>
      </w:r>
      <w:r w:rsidR="005F7DF6">
        <w:rPr>
          <w:rFonts w:ascii="Arial" w:hAnsi="Arial" w:cs="Arial"/>
          <w:sz w:val="20"/>
          <w:szCs w:val="20"/>
        </w:rPr>
        <w:t>10.04.2026 r.</w:t>
      </w:r>
    </w:p>
    <w:p w14:paraId="2BBD96B7" w14:textId="1A28630E" w:rsidR="00DB2992" w:rsidRPr="00FD43FD" w:rsidRDefault="007567C1" w:rsidP="00FD43FD">
      <w:pPr>
        <w:spacing w:after="0" w:line="240" w:lineRule="auto"/>
        <w:rPr>
          <w:rFonts w:ascii="Arial" w:hAnsi="Arial" w:cs="Arial"/>
          <w:sz w:val="20"/>
          <w:szCs w:val="20"/>
        </w:rPr>
      </w:pPr>
      <w:r w:rsidRPr="00FD43FD">
        <w:rPr>
          <w:rFonts w:ascii="Arial" w:hAnsi="Arial" w:cs="Arial"/>
          <w:sz w:val="20"/>
          <w:szCs w:val="20"/>
        </w:rPr>
        <w:t xml:space="preserve">Oferty muszą zachować ważność przez okres min. 30 dni od dnia otwarcia ofert. </w:t>
      </w:r>
    </w:p>
    <w:p w14:paraId="55C54C05" w14:textId="77777777" w:rsidR="00024066" w:rsidRPr="00FD43FD" w:rsidRDefault="00024066" w:rsidP="00FD43FD">
      <w:pPr>
        <w:pStyle w:val="Nagwek1"/>
        <w:spacing w:line="240" w:lineRule="auto"/>
        <w:rPr>
          <w:rFonts w:ascii="Arial" w:hAnsi="Arial" w:cs="Arial"/>
          <w:sz w:val="20"/>
          <w:szCs w:val="20"/>
        </w:rPr>
      </w:pPr>
      <w:r w:rsidRPr="00FD43FD">
        <w:rPr>
          <w:rFonts w:ascii="Arial" w:hAnsi="Arial" w:cs="Arial"/>
          <w:sz w:val="20"/>
          <w:szCs w:val="20"/>
        </w:rPr>
        <w:t>Sposób i forma składania ofert</w:t>
      </w:r>
    </w:p>
    <w:p w14:paraId="55C54C06" w14:textId="77777777" w:rsidR="009F2D4B" w:rsidRPr="00FD43FD" w:rsidRDefault="009F2D4B" w:rsidP="00FD43FD">
      <w:pPr>
        <w:pStyle w:val="Nagwek2"/>
        <w:spacing w:line="240" w:lineRule="auto"/>
        <w:rPr>
          <w:rFonts w:ascii="Arial" w:hAnsi="Arial" w:cs="Arial"/>
          <w:sz w:val="20"/>
          <w:szCs w:val="20"/>
        </w:rPr>
      </w:pPr>
      <w:r w:rsidRPr="00FD43FD">
        <w:rPr>
          <w:rFonts w:ascii="Arial" w:hAnsi="Arial" w:cs="Arial"/>
          <w:sz w:val="20"/>
          <w:szCs w:val="20"/>
        </w:rPr>
        <w:t>Informacje ogólne</w:t>
      </w:r>
    </w:p>
    <w:p w14:paraId="55C54C07" w14:textId="6CE81CBC" w:rsidR="00013116" w:rsidRPr="00FD43FD" w:rsidRDefault="00013116" w:rsidP="00FD43FD">
      <w:pPr>
        <w:pStyle w:val="Akapitzlist"/>
        <w:numPr>
          <w:ilvl w:val="0"/>
          <w:numId w:val="18"/>
        </w:numPr>
        <w:spacing w:after="0" w:line="240" w:lineRule="auto"/>
        <w:jc w:val="both"/>
        <w:rPr>
          <w:rFonts w:ascii="Arial" w:hAnsi="Arial" w:cs="Arial"/>
          <w:sz w:val="20"/>
          <w:szCs w:val="20"/>
        </w:rPr>
      </w:pPr>
      <w:r w:rsidRPr="00FD43FD">
        <w:rPr>
          <w:rFonts w:ascii="Arial" w:hAnsi="Arial" w:cs="Arial"/>
          <w:sz w:val="20"/>
          <w:szCs w:val="20"/>
        </w:rPr>
        <w:t>Wykonawcy zobowiązani są zapoznać się dokładnie z informacjami zawartymi w ZO i</w:t>
      </w:r>
      <w:r w:rsidR="00960EE1" w:rsidRPr="00FD43FD">
        <w:rPr>
          <w:rFonts w:ascii="Arial" w:hAnsi="Arial" w:cs="Arial"/>
          <w:sz w:val="20"/>
          <w:szCs w:val="20"/>
        </w:rPr>
        <w:t> </w:t>
      </w:r>
      <w:r w:rsidRPr="00FD43FD">
        <w:rPr>
          <w:rFonts w:ascii="Arial" w:hAnsi="Arial" w:cs="Arial"/>
          <w:sz w:val="20"/>
          <w:szCs w:val="20"/>
        </w:rPr>
        <w:t xml:space="preserve">przygotować ofertę zgodnie z wymaganiami określonymi w tym dokumencie, a w szczególności by treść oferty odpowiadała treści ZO. </w:t>
      </w:r>
    </w:p>
    <w:p w14:paraId="55C54C08" w14:textId="77777777" w:rsidR="00013116" w:rsidRPr="00FD43FD" w:rsidRDefault="00013116" w:rsidP="00FD43FD">
      <w:pPr>
        <w:pStyle w:val="Akapitzlist"/>
        <w:numPr>
          <w:ilvl w:val="0"/>
          <w:numId w:val="18"/>
        </w:numPr>
        <w:spacing w:after="0" w:line="240" w:lineRule="auto"/>
        <w:jc w:val="both"/>
        <w:rPr>
          <w:rFonts w:ascii="Arial" w:hAnsi="Arial" w:cs="Arial"/>
          <w:sz w:val="20"/>
          <w:szCs w:val="20"/>
        </w:rPr>
      </w:pPr>
      <w:r w:rsidRPr="00FD43FD">
        <w:rPr>
          <w:rFonts w:ascii="Arial" w:hAnsi="Arial" w:cs="Arial"/>
          <w:sz w:val="20"/>
          <w:szCs w:val="20"/>
        </w:rPr>
        <w:t xml:space="preserve">Zaleca się, aby Wykonawcy do sporządzenia oferty wykorzystali Załączniki stanowiące integralną część ZO. Dopuszcza się sporządzenie własnych formularzy z zastrzeżeniem dokonywania jakichkolwiek zmian merytorycznych w stosunku do wzorów. </w:t>
      </w:r>
    </w:p>
    <w:p w14:paraId="55C54C09" w14:textId="77777777" w:rsidR="00013116" w:rsidRPr="00FD43FD" w:rsidRDefault="00013116" w:rsidP="00FD43FD">
      <w:pPr>
        <w:pStyle w:val="Akapitzlist"/>
        <w:numPr>
          <w:ilvl w:val="0"/>
          <w:numId w:val="18"/>
        </w:numPr>
        <w:spacing w:after="0" w:line="240" w:lineRule="auto"/>
        <w:jc w:val="both"/>
        <w:rPr>
          <w:rFonts w:ascii="Arial" w:hAnsi="Arial" w:cs="Arial"/>
          <w:sz w:val="20"/>
          <w:szCs w:val="20"/>
        </w:rPr>
      </w:pPr>
      <w:r w:rsidRPr="00FD43FD">
        <w:rPr>
          <w:rFonts w:ascii="Arial" w:hAnsi="Arial" w:cs="Arial"/>
          <w:sz w:val="20"/>
          <w:szCs w:val="20"/>
        </w:rPr>
        <w:t>Oferta powinna być podpisana przez osobę upoważnioną do reprezentowania Wykonawcy, zgodnie z formą reprezentacji Wykonawcy określoną w rejestrze sądowym lub innym dokumencie, właściwym dla danej formy organizacyjnej Wykonawcy, albo przez osobę umocowaną przez osoby uprawnione, przy czym pełnomocnictwo musi być załączone do oferty.</w:t>
      </w:r>
    </w:p>
    <w:p w14:paraId="55C54C0A" w14:textId="77777777" w:rsidR="00013116" w:rsidRPr="00FD43FD" w:rsidRDefault="00013116" w:rsidP="00FD43FD">
      <w:pPr>
        <w:pStyle w:val="Akapitzlist"/>
        <w:numPr>
          <w:ilvl w:val="0"/>
          <w:numId w:val="18"/>
        </w:numPr>
        <w:spacing w:after="0" w:line="240" w:lineRule="auto"/>
        <w:jc w:val="both"/>
        <w:rPr>
          <w:rFonts w:ascii="Arial" w:hAnsi="Arial" w:cs="Arial"/>
          <w:sz w:val="20"/>
          <w:szCs w:val="20"/>
        </w:rPr>
      </w:pPr>
      <w:r w:rsidRPr="00FD43FD">
        <w:rPr>
          <w:rFonts w:ascii="Arial" w:hAnsi="Arial" w:cs="Arial"/>
          <w:sz w:val="20"/>
          <w:szCs w:val="20"/>
        </w:rPr>
        <w:t>Wykonawca ponosi wszelkie koszty związane z przygotowaniem i złożeniem oferty.</w:t>
      </w:r>
    </w:p>
    <w:p w14:paraId="55C54C0B" w14:textId="77777777" w:rsidR="00013116" w:rsidRPr="00FD43FD" w:rsidRDefault="00013116" w:rsidP="00FD43FD">
      <w:pPr>
        <w:pStyle w:val="Akapitzlist"/>
        <w:numPr>
          <w:ilvl w:val="0"/>
          <w:numId w:val="18"/>
        </w:numPr>
        <w:spacing w:after="0" w:line="240" w:lineRule="auto"/>
        <w:jc w:val="both"/>
        <w:rPr>
          <w:rFonts w:ascii="Arial" w:hAnsi="Arial" w:cs="Arial"/>
          <w:sz w:val="20"/>
          <w:szCs w:val="20"/>
        </w:rPr>
      </w:pPr>
      <w:r w:rsidRPr="00FD43FD">
        <w:rPr>
          <w:rFonts w:ascii="Arial" w:hAnsi="Arial" w:cs="Arial"/>
          <w:sz w:val="20"/>
          <w:szCs w:val="20"/>
        </w:rPr>
        <w:lastRenderedPageBreak/>
        <w:t>W przypadku, gdy złożone przez wykonawców dokumenty, oświadczenia dotyczące warunków udziału w postępowaniu zawierają dane /informacje w innych walutach niż PLN (złoty polski), Zamawiający jako kurs przeliczeniowy waluty przyjmie kurs NBP z dnia publikacji ogłoszenia. Jeżeli w dniu ogłoszenia nie będzie opublikowany średni kurs walut przez NBP, Zamawiający przyjmie kurs przeliczeniowy z ostatniej opublikowanej tabeli kursów NBP przed dniem publikacji ogłoszenia o zamówieniu.</w:t>
      </w:r>
    </w:p>
    <w:p w14:paraId="55C54C0C" w14:textId="77777777" w:rsidR="007567C1" w:rsidRPr="00FD43FD" w:rsidRDefault="007567C1" w:rsidP="00FD43FD">
      <w:pPr>
        <w:spacing w:after="0" w:line="240" w:lineRule="auto"/>
        <w:rPr>
          <w:rFonts w:ascii="Arial" w:hAnsi="Arial" w:cs="Arial"/>
          <w:sz w:val="20"/>
          <w:szCs w:val="20"/>
        </w:rPr>
      </w:pPr>
    </w:p>
    <w:p w14:paraId="55C54C0D" w14:textId="77777777" w:rsidR="00733386" w:rsidRPr="00FD43FD" w:rsidRDefault="00733386" w:rsidP="00FD43FD">
      <w:pPr>
        <w:pStyle w:val="Nagwek2"/>
        <w:spacing w:line="240" w:lineRule="auto"/>
        <w:rPr>
          <w:rFonts w:ascii="Arial" w:hAnsi="Arial" w:cs="Arial"/>
          <w:sz w:val="20"/>
          <w:szCs w:val="20"/>
        </w:rPr>
      </w:pPr>
      <w:r w:rsidRPr="00FD43FD">
        <w:rPr>
          <w:rFonts w:ascii="Arial" w:hAnsi="Arial" w:cs="Arial"/>
          <w:sz w:val="20"/>
          <w:szCs w:val="20"/>
        </w:rPr>
        <w:t>Komunikacja z Zamawiającym</w:t>
      </w:r>
    </w:p>
    <w:p w14:paraId="55C54C0E" w14:textId="77777777" w:rsidR="00A47934" w:rsidRPr="00FD43FD" w:rsidRDefault="00BE77CB" w:rsidP="00FD43FD">
      <w:pPr>
        <w:pStyle w:val="Akapitzlist"/>
        <w:numPr>
          <w:ilvl w:val="0"/>
          <w:numId w:val="19"/>
        </w:numPr>
        <w:spacing w:after="0" w:line="240" w:lineRule="auto"/>
        <w:jc w:val="both"/>
        <w:rPr>
          <w:rFonts w:ascii="Arial" w:hAnsi="Arial" w:cs="Arial"/>
          <w:sz w:val="20"/>
          <w:szCs w:val="20"/>
        </w:rPr>
      </w:pPr>
      <w:r w:rsidRPr="00FD43FD">
        <w:rPr>
          <w:rFonts w:ascii="Arial" w:hAnsi="Arial" w:cs="Arial"/>
          <w:sz w:val="20"/>
          <w:szCs w:val="20"/>
        </w:rPr>
        <w:t>Komunikacja w postępowaniu o udzielenie zamówienia, w tym ogłoszenie zapytania ofertowego, składanie ofert, wymiana informacji między zamawiającym a wykonawcą oraz przekazywanie dokumentów i oświadczeń odbywa się pisemnie za pomocą BK2021</w:t>
      </w:r>
      <w:r w:rsidR="00A47934" w:rsidRPr="00FD43FD">
        <w:rPr>
          <w:rFonts w:ascii="Arial" w:hAnsi="Arial" w:cs="Arial"/>
          <w:sz w:val="20"/>
          <w:szCs w:val="20"/>
        </w:rPr>
        <w:t xml:space="preserve"> </w:t>
      </w:r>
      <w:hyperlink r:id="rId12" w:history="1">
        <w:r w:rsidR="00792CD4" w:rsidRPr="00FD43FD">
          <w:rPr>
            <w:rStyle w:val="Hipercze"/>
            <w:rFonts w:ascii="Arial" w:hAnsi="Arial" w:cs="Arial"/>
            <w:sz w:val="20"/>
            <w:szCs w:val="20"/>
          </w:rPr>
          <w:t>https://bazakonkurencyjnosci.funduszeeuropejskie.gov.pl/</w:t>
        </w:r>
      </w:hyperlink>
      <w:r w:rsidR="00792CD4" w:rsidRPr="00FD43FD">
        <w:rPr>
          <w:rFonts w:ascii="Arial" w:hAnsi="Arial" w:cs="Arial"/>
          <w:sz w:val="20"/>
          <w:szCs w:val="20"/>
        </w:rPr>
        <w:t xml:space="preserve"> </w:t>
      </w:r>
    </w:p>
    <w:p w14:paraId="55C54C0F" w14:textId="6326E540" w:rsidR="00A47934" w:rsidRPr="00FD43FD" w:rsidRDefault="00A47934" w:rsidP="00FD43FD">
      <w:pPr>
        <w:pStyle w:val="Akapitzlist"/>
        <w:numPr>
          <w:ilvl w:val="0"/>
          <w:numId w:val="19"/>
        </w:numPr>
        <w:spacing w:after="0" w:line="240" w:lineRule="auto"/>
        <w:jc w:val="both"/>
        <w:rPr>
          <w:rFonts w:ascii="Arial" w:hAnsi="Arial" w:cs="Arial"/>
          <w:sz w:val="20"/>
          <w:szCs w:val="20"/>
        </w:rPr>
      </w:pPr>
      <w:r w:rsidRPr="00FD43FD">
        <w:rPr>
          <w:rFonts w:ascii="Arial" w:hAnsi="Arial" w:cs="Arial"/>
          <w:sz w:val="20"/>
          <w:szCs w:val="20"/>
        </w:rPr>
        <w:t xml:space="preserve">Pytania co do przedmiotu zamówienia składa się w postaci elektronicznej poprzez system dostępny na stronie:https://bazakonkurencyjnosci.funduszeeuropejskie.gov.pl. Szczegółowo tryb składania oferty opisuje podręcznik dostępny pod adresem: </w:t>
      </w:r>
    </w:p>
    <w:p w14:paraId="55C54C10" w14:textId="77777777" w:rsidR="00A47934" w:rsidRPr="00FD43FD" w:rsidRDefault="00A47934" w:rsidP="00FD43FD">
      <w:pPr>
        <w:pStyle w:val="Akapitzlist"/>
        <w:spacing w:after="0" w:line="240" w:lineRule="auto"/>
        <w:rPr>
          <w:rFonts w:ascii="Arial" w:hAnsi="Arial" w:cs="Arial"/>
          <w:sz w:val="20"/>
          <w:szCs w:val="20"/>
        </w:rPr>
      </w:pPr>
      <w:hyperlink r:id="rId13" w:history="1">
        <w:r w:rsidRPr="00FD43FD">
          <w:rPr>
            <w:rStyle w:val="Hipercze"/>
            <w:rFonts w:ascii="Arial" w:hAnsi="Arial" w:cs="Arial"/>
            <w:sz w:val="20"/>
            <w:szCs w:val="20"/>
          </w:rPr>
          <w:t>https://bazakonkurencyjnosci.funduszeeuropejskie.gov.pl/pomoc</w:t>
        </w:r>
      </w:hyperlink>
    </w:p>
    <w:p w14:paraId="55C54C11" w14:textId="77777777" w:rsidR="00784F19" w:rsidRPr="00FD43FD" w:rsidRDefault="00784F19" w:rsidP="00FD43FD">
      <w:pPr>
        <w:pStyle w:val="Akapitzlist"/>
        <w:numPr>
          <w:ilvl w:val="0"/>
          <w:numId w:val="19"/>
        </w:numPr>
        <w:spacing w:after="0" w:line="240" w:lineRule="auto"/>
        <w:jc w:val="both"/>
        <w:rPr>
          <w:rFonts w:ascii="Arial" w:hAnsi="Arial" w:cs="Arial"/>
          <w:sz w:val="20"/>
          <w:szCs w:val="20"/>
        </w:rPr>
      </w:pPr>
      <w:r w:rsidRPr="00FD43FD">
        <w:rPr>
          <w:rFonts w:ascii="Arial" w:hAnsi="Arial" w:cs="Arial"/>
          <w:sz w:val="20"/>
          <w:szCs w:val="20"/>
        </w:rPr>
        <w:t xml:space="preserve">Jeżeli </w:t>
      </w:r>
    </w:p>
    <w:p w14:paraId="55C54C12" w14:textId="77777777" w:rsidR="00DA5874" w:rsidRPr="00FD43FD" w:rsidRDefault="009204D2" w:rsidP="00FD43FD">
      <w:pPr>
        <w:pStyle w:val="Akapitzlist"/>
        <w:numPr>
          <w:ilvl w:val="1"/>
          <w:numId w:val="19"/>
        </w:numPr>
        <w:spacing w:after="0" w:line="240" w:lineRule="auto"/>
        <w:jc w:val="both"/>
        <w:rPr>
          <w:rFonts w:ascii="Arial" w:hAnsi="Arial" w:cs="Arial"/>
          <w:sz w:val="20"/>
          <w:szCs w:val="20"/>
        </w:rPr>
      </w:pPr>
      <w:r w:rsidRPr="00FD43FD">
        <w:rPr>
          <w:rFonts w:ascii="Arial" w:hAnsi="Arial" w:cs="Arial"/>
          <w:sz w:val="20"/>
          <w:szCs w:val="20"/>
        </w:rPr>
        <w:t>charakter zamówienia wymaga użycia narzędzi, urządzeń lub formatów plików, które nie są obsługiwane za pomocą BK2021, lub</w:t>
      </w:r>
    </w:p>
    <w:p w14:paraId="55C54C13" w14:textId="77777777" w:rsidR="009204D2" w:rsidRPr="00FD43FD" w:rsidRDefault="009204D2" w:rsidP="00FD43FD">
      <w:pPr>
        <w:pStyle w:val="Akapitzlist"/>
        <w:numPr>
          <w:ilvl w:val="1"/>
          <w:numId w:val="19"/>
        </w:numPr>
        <w:spacing w:after="0" w:line="240" w:lineRule="auto"/>
        <w:jc w:val="both"/>
        <w:rPr>
          <w:rFonts w:ascii="Arial" w:hAnsi="Arial" w:cs="Arial"/>
          <w:sz w:val="20"/>
          <w:szCs w:val="20"/>
        </w:rPr>
      </w:pPr>
      <w:r w:rsidRPr="00FD43FD">
        <w:rPr>
          <w:rFonts w:ascii="Arial" w:hAnsi="Arial" w:cs="Arial"/>
          <w:sz w:val="20"/>
          <w:szCs w:val="20"/>
        </w:rPr>
        <w:t>aplikacje do obsługi formatów plików, które nadają się do przygotowania ofert lub prac konkursowych, korzystają z formatów plików, których nie można obsługiwać za pomocą żadnych innych aplikacji otwarto</w:t>
      </w:r>
      <w:r w:rsidR="005820BB" w:rsidRPr="00FD43FD">
        <w:rPr>
          <w:rFonts w:ascii="Arial" w:hAnsi="Arial" w:cs="Arial"/>
          <w:sz w:val="20"/>
          <w:szCs w:val="20"/>
        </w:rPr>
        <w:t xml:space="preserve"> </w:t>
      </w:r>
      <w:r w:rsidRPr="00FD43FD">
        <w:rPr>
          <w:rFonts w:ascii="Arial" w:hAnsi="Arial" w:cs="Arial"/>
          <w:sz w:val="20"/>
          <w:szCs w:val="20"/>
        </w:rPr>
        <w:t>źródłowych lub ogólnie dostępnych, lub są one objęte licencją i nie mogą zostać udostępnione do pobierania lub zdalnego wykorzystania przez zamawiającego, lub</w:t>
      </w:r>
    </w:p>
    <w:p w14:paraId="55C54C14" w14:textId="77777777" w:rsidR="00EA3274" w:rsidRPr="00FD43FD" w:rsidRDefault="00EA3274" w:rsidP="00FD43FD">
      <w:pPr>
        <w:pStyle w:val="Akapitzlist"/>
        <w:numPr>
          <w:ilvl w:val="1"/>
          <w:numId w:val="19"/>
        </w:numPr>
        <w:spacing w:after="0" w:line="240" w:lineRule="auto"/>
        <w:jc w:val="both"/>
        <w:rPr>
          <w:rFonts w:ascii="Arial" w:hAnsi="Arial" w:cs="Arial"/>
          <w:sz w:val="20"/>
          <w:szCs w:val="20"/>
        </w:rPr>
      </w:pPr>
      <w:r w:rsidRPr="00FD43FD">
        <w:rPr>
          <w:rFonts w:ascii="Arial" w:hAnsi="Arial" w:cs="Arial"/>
          <w:sz w:val="20"/>
          <w:szCs w:val="20"/>
        </w:rPr>
        <w:t>zamawiający wymaga przedstawienia modelu fizycznego, modelu w skali lub próbki, których nie można przekazać za pośrednictwem BK2021, lub</w:t>
      </w:r>
    </w:p>
    <w:p w14:paraId="55C54C15" w14:textId="77777777" w:rsidR="009204D2" w:rsidRPr="00FD43FD" w:rsidRDefault="00EA3274" w:rsidP="00FD43FD">
      <w:pPr>
        <w:pStyle w:val="Akapitzlist"/>
        <w:numPr>
          <w:ilvl w:val="1"/>
          <w:numId w:val="19"/>
        </w:numPr>
        <w:spacing w:after="0" w:line="240" w:lineRule="auto"/>
        <w:jc w:val="both"/>
        <w:rPr>
          <w:rFonts w:ascii="Arial" w:hAnsi="Arial" w:cs="Arial"/>
          <w:sz w:val="20"/>
          <w:szCs w:val="20"/>
        </w:rPr>
      </w:pPr>
      <w:r w:rsidRPr="00FD43FD">
        <w:rPr>
          <w:rFonts w:ascii="Arial" w:hAnsi="Arial" w:cs="Arial"/>
          <w:sz w:val="20"/>
          <w:szCs w:val="20"/>
        </w:rPr>
        <w:t>jest to niezbędne z uwagi na potrzebę ochrony informacji szczególnie wrażliwych, której nie można zagwarantować w sposób dostateczny przy użyciu BK2021</w:t>
      </w:r>
    </w:p>
    <w:p w14:paraId="240B7BF5" w14:textId="7E5EBFD2" w:rsidR="004717B1" w:rsidRPr="00FD43FD" w:rsidRDefault="00A47934" w:rsidP="00FD43FD">
      <w:pPr>
        <w:pStyle w:val="Akapitzlist"/>
        <w:spacing w:after="0" w:line="240" w:lineRule="auto"/>
        <w:jc w:val="both"/>
        <w:rPr>
          <w:rFonts w:ascii="Arial" w:hAnsi="Arial" w:cs="Arial"/>
          <w:sz w:val="20"/>
          <w:szCs w:val="20"/>
        </w:rPr>
      </w:pPr>
      <w:r w:rsidRPr="00FD43FD">
        <w:rPr>
          <w:rFonts w:ascii="Arial" w:hAnsi="Arial" w:cs="Arial"/>
          <w:sz w:val="20"/>
          <w:szCs w:val="20"/>
        </w:rPr>
        <w:t xml:space="preserve">Wykonawca </w:t>
      </w:r>
      <w:r w:rsidR="00EA3274" w:rsidRPr="00FD43FD">
        <w:rPr>
          <w:rFonts w:ascii="Arial" w:hAnsi="Arial" w:cs="Arial"/>
          <w:sz w:val="20"/>
          <w:szCs w:val="20"/>
        </w:rPr>
        <w:t xml:space="preserve">przekazuje takie materiały </w:t>
      </w:r>
      <w:r w:rsidRPr="00FD43FD">
        <w:rPr>
          <w:rFonts w:ascii="Arial" w:hAnsi="Arial" w:cs="Arial"/>
          <w:sz w:val="20"/>
          <w:szCs w:val="20"/>
        </w:rPr>
        <w:t xml:space="preserve">na adres e-mail </w:t>
      </w:r>
      <w:r w:rsidR="008E0952" w:rsidRPr="00FD43FD">
        <w:rPr>
          <w:rFonts w:ascii="Arial" w:hAnsi="Arial" w:cs="Arial"/>
          <w:sz w:val="20"/>
          <w:szCs w:val="20"/>
        </w:rPr>
        <w:t xml:space="preserve"> </w:t>
      </w:r>
      <w:hyperlink r:id="rId14" w:history="1">
        <w:r w:rsidR="0040795C" w:rsidRPr="00FD43FD">
          <w:rPr>
            <w:rStyle w:val="Hipercze"/>
            <w:rFonts w:ascii="Arial" w:hAnsi="Arial" w:cs="Arial"/>
            <w:sz w:val="20"/>
            <w:szCs w:val="20"/>
          </w:rPr>
          <w:t>zamowienia@tyszkiewicz.edu.pl</w:t>
        </w:r>
      </w:hyperlink>
    </w:p>
    <w:p w14:paraId="55C54C16" w14:textId="659BD11B" w:rsidR="00A47934" w:rsidRPr="00FD43FD" w:rsidRDefault="008205C9" w:rsidP="00FD43FD">
      <w:pPr>
        <w:pStyle w:val="Akapitzlist"/>
        <w:spacing w:after="0" w:line="240" w:lineRule="auto"/>
        <w:jc w:val="both"/>
        <w:rPr>
          <w:rFonts w:ascii="Arial" w:hAnsi="Arial" w:cs="Arial"/>
          <w:sz w:val="20"/>
          <w:szCs w:val="20"/>
        </w:rPr>
      </w:pPr>
      <w:r w:rsidRPr="00FD43FD">
        <w:rPr>
          <w:rFonts w:ascii="Arial" w:hAnsi="Arial" w:cs="Arial"/>
          <w:sz w:val="20"/>
          <w:szCs w:val="20"/>
        </w:rPr>
        <w:t xml:space="preserve">Maksymalny rozmiar plików nie powinien przekroczyć 20 MB. W przypadku konieczności przekazania większych plików Zamawiający </w:t>
      </w:r>
      <w:r w:rsidR="00A545DC" w:rsidRPr="00FD43FD">
        <w:rPr>
          <w:rFonts w:ascii="Arial" w:hAnsi="Arial" w:cs="Arial"/>
          <w:sz w:val="20"/>
          <w:szCs w:val="20"/>
        </w:rPr>
        <w:t xml:space="preserve">udostępni Wykonawcy, na jego prośbę, dysk w chmurze do przekazania plików. </w:t>
      </w:r>
    </w:p>
    <w:p w14:paraId="55C54C17" w14:textId="77777777" w:rsidR="007A07C6" w:rsidRPr="00FD43FD" w:rsidRDefault="007A07C6" w:rsidP="00FD43FD">
      <w:pPr>
        <w:pStyle w:val="Akapitzlist"/>
        <w:spacing w:after="0" w:line="240" w:lineRule="auto"/>
        <w:jc w:val="both"/>
        <w:rPr>
          <w:rFonts w:ascii="Arial" w:hAnsi="Arial" w:cs="Arial"/>
          <w:sz w:val="20"/>
          <w:szCs w:val="20"/>
        </w:rPr>
      </w:pPr>
    </w:p>
    <w:p w14:paraId="55C54C18" w14:textId="77777777" w:rsidR="00A47934" w:rsidRPr="00FD43FD" w:rsidRDefault="00A47934" w:rsidP="00FD43FD">
      <w:pPr>
        <w:pStyle w:val="Akapitzlist"/>
        <w:numPr>
          <w:ilvl w:val="0"/>
          <w:numId w:val="19"/>
        </w:numPr>
        <w:spacing w:after="0" w:line="240" w:lineRule="auto"/>
        <w:jc w:val="both"/>
        <w:rPr>
          <w:rFonts w:ascii="Arial" w:hAnsi="Arial" w:cs="Arial"/>
          <w:sz w:val="20"/>
          <w:szCs w:val="20"/>
        </w:rPr>
      </w:pPr>
      <w:r w:rsidRPr="00FD43FD">
        <w:rPr>
          <w:rFonts w:ascii="Arial" w:hAnsi="Arial" w:cs="Arial"/>
          <w:sz w:val="20"/>
          <w:szCs w:val="20"/>
        </w:rPr>
        <w:t>Pytania do treści zapytania:</w:t>
      </w:r>
    </w:p>
    <w:p w14:paraId="55C54C19" w14:textId="1E200623" w:rsidR="00A47934" w:rsidRPr="00FD43FD"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FD43FD">
        <w:rPr>
          <w:rFonts w:ascii="Arial" w:hAnsi="Arial" w:cs="Arial"/>
          <w:sz w:val="20"/>
          <w:szCs w:val="20"/>
        </w:rPr>
        <w:t xml:space="preserve">Wykonawca może zwrócić się do </w:t>
      </w:r>
      <w:r w:rsidR="00382A7C" w:rsidRPr="00FD43FD">
        <w:rPr>
          <w:rFonts w:ascii="Arial" w:hAnsi="Arial" w:cs="Arial"/>
          <w:sz w:val="20"/>
          <w:szCs w:val="20"/>
        </w:rPr>
        <w:t>Z</w:t>
      </w:r>
      <w:r w:rsidRPr="00FD43FD">
        <w:rPr>
          <w:rFonts w:ascii="Arial" w:hAnsi="Arial" w:cs="Arial"/>
          <w:sz w:val="20"/>
          <w:szCs w:val="20"/>
        </w:rPr>
        <w:t>amawiającego o wyjaśnienie treści zapytania ofertowego. Zamawiający jest zobowiązany udzielić wyjaśnień niezwłocznie, jednak nie później niż na 2 dni przed upływem terminu składania ofert pod warunkiem, że wniosek o</w:t>
      </w:r>
      <w:r w:rsidR="005660BC" w:rsidRPr="00FD43FD">
        <w:rPr>
          <w:rFonts w:ascii="Arial" w:hAnsi="Arial" w:cs="Arial"/>
          <w:sz w:val="20"/>
          <w:szCs w:val="20"/>
        </w:rPr>
        <w:t> </w:t>
      </w:r>
      <w:r w:rsidRPr="00FD43FD">
        <w:rPr>
          <w:rFonts w:ascii="Arial" w:hAnsi="Arial" w:cs="Arial"/>
          <w:sz w:val="20"/>
          <w:szCs w:val="20"/>
        </w:rPr>
        <w:t xml:space="preserve">wyjaśnienie treści specyfikacji istotnych warunków zamówienia wpłynął do zamawiającego nie później niż do końca dnia, w którym upływa połowa wyznaczonego terminu składania ofert. </w:t>
      </w:r>
    </w:p>
    <w:p w14:paraId="55C54C1A" w14:textId="77777777" w:rsidR="00A47934" w:rsidRPr="00FD43FD"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FD43FD">
        <w:rPr>
          <w:rFonts w:ascii="Arial" w:hAnsi="Arial" w:cs="Arial"/>
          <w:sz w:val="20"/>
          <w:szCs w:val="20"/>
        </w:rPr>
        <w:t>Jeżeli wniosek o wyjaśnienie treści specyfikacji ZO wpłynął po upływie terminu składania wniosku, o którym mowa w lit. a), lub dotyczy udzielonych wyjaśnień, zamawiający może udzielić wyjaśnień albo pozostawić wniosek bez rozpoznania.</w:t>
      </w:r>
    </w:p>
    <w:p w14:paraId="55C54C1B" w14:textId="77777777" w:rsidR="00A47934" w:rsidRPr="00FD43FD"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FD43FD">
        <w:rPr>
          <w:rFonts w:ascii="Arial" w:hAnsi="Arial" w:cs="Arial"/>
          <w:sz w:val="20"/>
          <w:szCs w:val="20"/>
        </w:rPr>
        <w:t>Przedłużenie terminu składania ofert nie wpływa na bieg terminu składania wniosku, o</w:t>
      </w:r>
      <w:r w:rsidR="0032785D" w:rsidRPr="00FD43FD">
        <w:rPr>
          <w:rFonts w:ascii="Arial" w:hAnsi="Arial" w:cs="Arial"/>
          <w:sz w:val="20"/>
          <w:szCs w:val="20"/>
        </w:rPr>
        <w:t> </w:t>
      </w:r>
      <w:r w:rsidRPr="00FD43FD">
        <w:rPr>
          <w:rFonts w:ascii="Arial" w:hAnsi="Arial" w:cs="Arial"/>
          <w:sz w:val="20"/>
          <w:szCs w:val="20"/>
        </w:rPr>
        <w:t>którym mowa w lit. a)</w:t>
      </w:r>
    </w:p>
    <w:p w14:paraId="55C54C1C" w14:textId="77777777" w:rsidR="00A47934" w:rsidRPr="00FD43FD"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FD43FD">
        <w:rPr>
          <w:rFonts w:ascii="Arial" w:hAnsi="Arial" w:cs="Arial"/>
          <w:sz w:val="20"/>
          <w:szCs w:val="20"/>
        </w:rPr>
        <w:t xml:space="preserve">Treść zapytań wraz z wyjaśnieniami Zamawiający opublikuje w Bazie Konkurencyjności. </w:t>
      </w:r>
    </w:p>
    <w:p w14:paraId="55C54C1D" w14:textId="77777777" w:rsidR="00A47934" w:rsidRPr="00FD43FD" w:rsidRDefault="00A47934" w:rsidP="00FD43FD">
      <w:pPr>
        <w:pStyle w:val="Akapitzlist"/>
        <w:widowControl w:val="0"/>
        <w:numPr>
          <w:ilvl w:val="0"/>
          <w:numId w:val="20"/>
        </w:numPr>
        <w:shd w:val="clear" w:color="auto" w:fill="FFFFFF"/>
        <w:tabs>
          <w:tab w:val="left" w:pos="-851"/>
        </w:tabs>
        <w:autoSpaceDE w:val="0"/>
        <w:autoSpaceDN w:val="0"/>
        <w:adjustRightInd w:val="0"/>
        <w:spacing w:after="0" w:line="240" w:lineRule="auto"/>
        <w:jc w:val="both"/>
        <w:rPr>
          <w:rFonts w:ascii="Arial" w:hAnsi="Arial" w:cs="Arial"/>
          <w:sz w:val="20"/>
          <w:szCs w:val="20"/>
        </w:rPr>
      </w:pPr>
      <w:r w:rsidRPr="00FD43FD">
        <w:rPr>
          <w:rFonts w:ascii="Arial" w:hAnsi="Arial" w:cs="Arial"/>
          <w:sz w:val="20"/>
          <w:szCs w:val="20"/>
        </w:rPr>
        <w:t>Zamawiający zastrzega sobie prawo do nieudzielenie odpowiedzi na pytania przekazane mu w sposób inny niż opisany powyżej, w szczególności Zamawiający nie odpowiada na pytania za pośrednictwem telefonu, oraz poczty elektronicznej (e-mail)</w:t>
      </w:r>
    </w:p>
    <w:p w14:paraId="55C54C1E" w14:textId="4B2B7AEF" w:rsidR="00A47934" w:rsidRPr="00FD43FD" w:rsidRDefault="00A47934" w:rsidP="00FD43FD">
      <w:pPr>
        <w:pStyle w:val="Akapitzlist"/>
        <w:spacing w:after="0" w:line="240" w:lineRule="auto"/>
        <w:jc w:val="both"/>
        <w:rPr>
          <w:rFonts w:ascii="Arial" w:hAnsi="Arial" w:cs="Arial"/>
          <w:sz w:val="20"/>
          <w:szCs w:val="20"/>
        </w:rPr>
      </w:pPr>
    </w:p>
    <w:p w14:paraId="55C54C21" w14:textId="77777777" w:rsidR="002003DC" w:rsidRPr="00FD43FD" w:rsidRDefault="002003DC" w:rsidP="00FD43FD">
      <w:pPr>
        <w:pStyle w:val="Nagwek2"/>
        <w:spacing w:line="240" w:lineRule="auto"/>
        <w:rPr>
          <w:rFonts w:ascii="Arial" w:hAnsi="Arial" w:cs="Arial"/>
          <w:sz w:val="20"/>
          <w:szCs w:val="20"/>
        </w:rPr>
      </w:pPr>
      <w:r w:rsidRPr="00FD43FD">
        <w:rPr>
          <w:rFonts w:ascii="Arial" w:hAnsi="Arial" w:cs="Arial"/>
          <w:sz w:val="20"/>
          <w:szCs w:val="20"/>
        </w:rPr>
        <w:t xml:space="preserve">Sposób złożenia oferty – informacje ogólne </w:t>
      </w:r>
    </w:p>
    <w:p w14:paraId="6B2B97FC" w14:textId="640B520C" w:rsidR="00D475E4" w:rsidRPr="00FD43FD" w:rsidRDefault="00C94C1E" w:rsidP="00FD43FD">
      <w:pPr>
        <w:pStyle w:val="Akapitzlist"/>
        <w:numPr>
          <w:ilvl w:val="0"/>
          <w:numId w:val="21"/>
        </w:numPr>
        <w:spacing w:after="0" w:line="240" w:lineRule="auto"/>
        <w:jc w:val="both"/>
        <w:rPr>
          <w:rFonts w:ascii="Arial" w:hAnsi="Arial" w:cs="Arial"/>
          <w:sz w:val="20"/>
          <w:szCs w:val="20"/>
          <w:u w:val="single"/>
        </w:rPr>
      </w:pPr>
      <w:r w:rsidRPr="00FD43FD">
        <w:rPr>
          <w:rFonts w:ascii="Arial" w:hAnsi="Arial" w:cs="Arial"/>
          <w:sz w:val="20"/>
          <w:szCs w:val="20"/>
        </w:rPr>
        <w:t xml:space="preserve">Oferty w postępowaniu </w:t>
      </w:r>
      <w:r w:rsidR="00D475E4" w:rsidRPr="00FD43FD">
        <w:rPr>
          <w:rFonts w:ascii="Arial" w:hAnsi="Arial" w:cs="Arial"/>
          <w:sz w:val="20"/>
          <w:szCs w:val="20"/>
        </w:rPr>
        <w:t xml:space="preserve">należy składać </w:t>
      </w:r>
      <w:r w:rsidR="00E85875" w:rsidRPr="00FD43FD">
        <w:rPr>
          <w:rFonts w:ascii="Arial" w:hAnsi="Arial" w:cs="Arial"/>
          <w:sz w:val="20"/>
          <w:szCs w:val="20"/>
        </w:rPr>
        <w:t xml:space="preserve">wyłącznie poprzez Bazę Konkurencyjności.  </w:t>
      </w:r>
    </w:p>
    <w:p w14:paraId="55C54C23" w14:textId="30F4C492" w:rsidR="00C94C1E" w:rsidRPr="00FD43FD" w:rsidRDefault="00C94C1E" w:rsidP="00FD43FD">
      <w:pPr>
        <w:pStyle w:val="Akapitzlist"/>
        <w:numPr>
          <w:ilvl w:val="0"/>
          <w:numId w:val="21"/>
        </w:numPr>
        <w:spacing w:after="0" w:line="240" w:lineRule="auto"/>
        <w:jc w:val="both"/>
        <w:rPr>
          <w:rFonts w:ascii="Arial" w:hAnsi="Arial" w:cs="Arial"/>
          <w:sz w:val="20"/>
          <w:szCs w:val="20"/>
          <w:u w:val="single"/>
        </w:rPr>
      </w:pPr>
      <w:r w:rsidRPr="00FD43FD">
        <w:rPr>
          <w:rFonts w:ascii="Arial" w:hAnsi="Arial" w:cs="Arial"/>
          <w:sz w:val="20"/>
          <w:szCs w:val="20"/>
        </w:rPr>
        <w:t xml:space="preserve">Oferty powinny posiadać formę pliku PDF podpisanego odręcznie i następnie zeskanowanego lub podpisanego podpisem elektronicznym, podpisem osobistym, profilem zaufanym lub kwalifikowanym podpisem elektronicznym. </w:t>
      </w:r>
    </w:p>
    <w:p w14:paraId="55C54C24" w14:textId="1170740A" w:rsidR="00C94C1E" w:rsidRPr="00FD43FD" w:rsidRDefault="00C94C1E" w:rsidP="00FD43FD">
      <w:pPr>
        <w:pStyle w:val="Akapitzlist"/>
        <w:numPr>
          <w:ilvl w:val="0"/>
          <w:numId w:val="21"/>
        </w:numPr>
        <w:spacing w:after="0" w:line="240" w:lineRule="auto"/>
        <w:jc w:val="both"/>
        <w:rPr>
          <w:rFonts w:ascii="Arial" w:hAnsi="Arial" w:cs="Arial"/>
          <w:b/>
          <w:bCs/>
          <w:color w:val="000000" w:themeColor="text1"/>
          <w:sz w:val="20"/>
          <w:szCs w:val="20"/>
          <w:u w:val="single"/>
        </w:rPr>
      </w:pPr>
      <w:r w:rsidRPr="00FD43FD">
        <w:rPr>
          <w:rFonts w:ascii="Arial" w:hAnsi="Arial" w:cs="Arial"/>
          <w:b/>
          <w:bCs/>
          <w:color w:val="000000" w:themeColor="text1"/>
          <w:sz w:val="20"/>
          <w:szCs w:val="20"/>
        </w:rPr>
        <w:lastRenderedPageBreak/>
        <w:t>Oferta niepodpisania podpisem kwalifikowanym</w:t>
      </w:r>
      <w:r w:rsidR="00A30CDC" w:rsidRPr="00FD43FD">
        <w:rPr>
          <w:rFonts w:ascii="Arial" w:hAnsi="Arial" w:cs="Arial"/>
          <w:b/>
          <w:bCs/>
          <w:color w:val="000000" w:themeColor="text1"/>
          <w:sz w:val="20"/>
          <w:szCs w:val="20"/>
        </w:rPr>
        <w:t>, zaufanym lub osobistym</w:t>
      </w:r>
      <w:r w:rsidRPr="00FD43FD">
        <w:rPr>
          <w:rFonts w:ascii="Arial" w:hAnsi="Arial" w:cs="Arial"/>
          <w:b/>
          <w:bCs/>
          <w:color w:val="000000" w:themeColor="text1"/>
          <w:sz w:val="20"/>
          <w:szCs w:val="20"/>
        </w:rPr>
        <w:t xml:space="preserve"> powinna zostać podpisana przez osoby upoważnione, a następnie zeskanowana i w takiej formie umieszczona w systemie. W takim wypadku Zamawiający zastrzega sobie prawo do żądania przesłania oryginału oferty. </w:t>
      </w:r>
      <w:r w:rsidRPr="00FD43FD">
        <w:rPr>
          <w:rFonts w:ascii="Arial" w:hAnsi="Arial" w:cs="Arial"/>
          <w:color w:val="000000" w:themeColor="text1"/>
          <w:sz w:val="20"/>
          <w:szCs w:val="20"/>
        </w:rPr>
        <w:t xml:space="preserve"> </w:t>
      </w:r>
    </w:p>
    <w:p w14:paraId="55C54C25" w14:textId="149F7525" w:rsidR="00C94C1E" w:rsidRPr="00FD43FD" w:rsidRDefault="00C94C1E" w:rsidP="00FD43FD">
      <w:pPr>
        <w:pStyle w:val="Akapitzlist"/>
        <w:numPr>
          <w:ilvl w:val="0"/>
          <w:numId w:val="21"/>
        </w:numPr>
        <w:spacing w:after="0" w:line="240" w:lineRule="auto"/>
        <w:jc w:val="both"/>
        <w:rPr>
          <w:rFonts w:ascii="Arial" w:hAnsi="Arial" w:cs="Arial"/>
          <w:b/>
          <w:bCs/>
          <w:sz w:val="20"/>
          <w:szCs w:val="20"/>
          <w:u w:val="single"/>
        </w:rPr>
      </w:pPr>
      <w:r w:rsidRPr="00FD43FD">
        <w:rPr>
          <w:rFonts w:ascii="Arial" w:hAnsi="Arial" w:cs="Arial"/>
          <w:b/>
          <w:bCs/>
          <w:sz w:val="20"/>
          <w:szCs w:val="20"/>
        </w:rPr>
        <w:t xml:space="preserve">Zaleca się, </w:t>
      </w:r>
      <w:r w:rsidRPr="00FD43FD">
        <w:rPr>
          <w:rFonts w:ascii="Arial" w:hAnsi="Arial" w:cs="Arial"/>
          <w:sz w:val="20"/>
          <w:szCs w:val="20"/>
        </w:rPr>
        <w:t>aby</w:t>
      </w:r>
      <w:r w:rsidRPr="00FD43FD">
        <w:rPr>
          <w:rFonts w:ascii="Arial" w:hAnsi="Arial" w:cs="Arial"/>
          <w:b/>
          <w:bCs/>
          <w:sz w:val="20"/>
          <w:szCs w:val="20"/>
        </w:rPr>
        <w:t xml:space="preserve"> </w:t>
      </w:r>
      <w:r w:rsidRPr="00FD43FD">
        <w:rPr>
          <w:rFonts w:ascii="Arial" w:hAnsi="Arial" w:cs="Arial"/>
          <w:sz w:val="20"/>
          <w:szCs w:val="20"/>
        </w:rPr>
        <w:t xml:space="preserve">oferta miała formę pojedynczego pliku PDF lub spakowanego archiwum np. ZIP, RAR, itp. </w:t>
      </w:r>
    </w:p>
    <w:p w14:paraId="55C54C26" w14:textId="389C3EC4" w:rsidR="00C94C1E" w:rsidRPr="00FD43FD" w:rsidRDefault="00C94C1E" w:rsidP="00FD43FD">
      <w:pPr>
        <w:pStyle w:val="Akapitzlist"/>
        <w:numPr>
          <w:ilvl w:val="0"/>
          <w:numId w:val="21"/>
        </w:numPr>
        <w:spacing w:after="0" w:line="240" w:lineRule="auto"/>
        <w:jc w:val="both"/>
        <w:rPr>
          <w:rFonts w:ascii="Arial" w:hAnsi="Arial" w:cs="Arial"/>
          <w:sz w:val="20"/>
          <w:szCs w:val="20"/>
        </w:rPr>
      </w:pPr>
      <w:r w:rsidRPr="00FD43FD">
        <w:rPr>
          <w:rFonts w:ascii="Arial" w:hAnsi="Arial" w:cs="Arial"/>
          <w:sz w:val="20"/>
          <w:szCs w:val="20"/>
        </w:rPr>
        <w:t xml:space="preserve">Wykonawca może przed upływem terminu do składania ofert zmienić lub wycofać ofertę. </w:t>
      </w:r>
      <w:r w:rsidR="008B6F9A" w:rsidRPr="00FD43FD">
        <w:rPr>
          <w:rFonts w:ascii="Arial" w:hAnsi="Arial" w:cs="Arial"/>
          <w:sz w:val="20"/>
          <w:szCs w:val="20"/>
        </w:rPr>
        <w:t xml:space="preserve">W tym celu należy postąpić zgodnie z instrukcją opublikowaną na stronie </w:t>
      </w:r>
      <w:hyperlink r:id="rId15" w:history="1">
        <w:r w:rsidR="008B6F9A" w:rsidRPr="00FD43FD">
          <w:rPr>
            <w:rStyle w:val="Hipercze"/>
            <w:rFonts w:ascii="Arial" w:hAnsi="Arial" w:cs="Arial"/>
            <w:sz w:val="20"/>
            <w:szCs w:val="20"/>
          </w:rPr>
          <w:t>https://bazakonkurencyjnosci.funduszeeuropejskie.gov.pl/pomoc</w:t>
        </w:r>
      </w:hyperlink>
      <w:r w:rsidR="008B6F9A" w:rsidRPr="00FD43FD">
        <w:rPr>
          <w:rFonts w:ascii="Arial" w:hAnsi="Arial" w:cs="Arial"/>
          <w:sz w:val="20"/>
          <w:szCs w:val="20"/>
        </w:rPr>
        <w:t xml:space="preserve"> </w:t>
      </w:r>
    </w:p>
    <w:p w14:paraId="55C54C27" w14:textId="1C3768FE" w:rsidR="00C94C1E" w:rsidRPr="00FD43FD" w:rsidRDefault="00C94C1E" w:rsidP="00FD43FD">
      <w:pPr>
        <w:pStyle w:val="Akapitzlist"/>
        <w:numPr>
          <w:ilvl w:val="0"/>
          <w:numId w:val="21"/>
        </w:numPr>
        <w:spacing w:after="0" w:line="240" w:lineRule="auto"/>
        <w:jc w:val="both"/>
        <w:rPr>
          <w:rFonts w:ascii="Arial" w:hAnsi="Arial" w:cs="Arial"/>
          <w:sz w:val="20"/>
          <w:szCs w:val="20"/>
        </w:rPr>
      </w:pPr>
      <w:r w:rsidRPr="00FD43FD">
        <w:rPr>
          <w:rFonts w:ascii="Arial" w:hAnsi="Arial" w:cs="Arial"/>
          <w:sz w:val="20"/>
          <w:szCs w:val="20"/>
        </w:rPr>
        <w:t xml:space="preserve">Za datę złożenia oferty uważa się datę widoczną w </w:t>
      </w:r>
      <w:r w:rsidR="006727D7" w:rsidRPr="00FD43FD">
        <w:rPr>
          <w:rFonts w:ascii="Arial" w:hAnsi="Arial" w:cs="Arial"/>
          <w:sz w:val="20"/>
          <w:szCs w:val="20"/>
        </w:rPr>
        <w:t>Bazie Konkurencyjności</w:t>
      </w:r>
      <w:r w:rsidRPr="00FD43FD">
        <w:rPr>
          <w:rFonts w:ascii="Arial" w:hAnsi="Arial" w:cs="Arial"/>
          <w:sz w:val="20"/>
          <w:szCs w:val="20"/>
        </w:rPr>
        <w:t xml:space="preserve">. </w:t>
      </w:r>
    </w:p>
    <w:p w14:paraId="55C54C28" w14:textId="77777777" w:rsidR="00C94C1E" w:rsidRPr="00FD43FD" w:rsidRDefault="00C94C1E" w:rsidP="00FD43FD">
      <w:pPr>
        <w:pStyle w:val="Akapitzlist"/>
        <w:numPr>
          <w:ilvl w:val="0"/>
          <w:numId w:val="21"/>
        </w:numPr>
        <w:spacing w:after="0" w:line="240" w:lineRule="auto"/>
        <w:jc w:val="both"/>
        <w:rPr>
          <w:rFonts w:ascii="Arial" w:hAnsi="Arial" w:cs="Arial"/>
          <w:sz w:val="20"/>
          <w:szCs w:val="20"/>
        </w:rPr>
      </w:pPr>
      <w:r w:rsidRPr="00FD43FD">
        <w:rPr>
          <w:rFonts w:ascii="Arial" w:hAnsi="Arial" w:cs="Arial"/>
          <w:sz w:val="20"/>
          <w:szCs w:val="20"/>
        </w:rPr>
        <w:t>Wykonawca po upływie terminu do składania ofert nie może skutecznie dokonać zmiany ani wycofać złożonej oferty.</w:t>
      </w:r>
    </w:p>
    <w:p w14:paraId="09D944A3" w14:textId="0515FC85" w:rsidR="008C4308" w:rsidRPr="00FD43FD" w:rsidRDefault="00CD5589" w:rsidP="00FD43FD">
      <w:pPr>
        <w:pStyle w:val="Akapitzlist"/>
        <w:numPr>
          <w:ilvl w:val="0"/>
          <w:numId w:val="21"/>
        </w:numPr>
        <w:spacing w:after="0" w:line="240" w:lineRule="auto"/>
        <w:rPr>
          <w:rFonts w:ascii="Arial" w:hAnsi="Arial" w:cs="Arial"/>
          <w:sz w:val="20"/>
          <w:szCs w:val="20"/>
        </w:rPr>
      </w:pPr>
      <w:r w:rsidRPr="00FD43FD">
        <w:rPr>
          <w:rFonts w:ascii="Arial" w:hAnsi="Arial" w:cs="Arial"/>
          <w:sz w:val="20"/>
          <w:szCs w:val="20"/>
        </w:rPr>
        <w:t xml:space="preserve">Oferent może złożyć ofertę na </w:t>
      </w:r>
      <w:r w:rsidR="004717B1" w:rsidRPr="00FD43FD">
        <w:rPr>
          <w:rFonts w:ascii="Arial" w:hAnsi="Arial" w:cs="Arial"/>
          <w:sz w:val="20"/>
          <w:szCs w:val="20"/>
        </w:rPr>
        <w:t>całość zamówieni</w:t>
      </w:r>
      <w:r w:rsidRPr="00FD43FD">
        <w:rPr>
          <w:rFonts w:ascii="Arial" w:hAnsi="Arial" w:cs="Arial"/>
          <w:sz w:val="20"/>
          <w:szCs w:val="20"/>
        </w:rPr>
        <w:t>.</w:t>
      </w:r>
    </w:p>
    <w:p w14:paraId="55C54C29" w14:textId="77777777" w:rsidR="00C94C1E" w:rsidRPr="00FD43FD" w:rsidRDefault="00C94C1E" w:rsidP="00FD43FD">
      <w:pPr>
        <w:pStyle w:val="Akapitzlist"/>
        <w:numPr>
          <w:ilvl w:val="0"/>
          <w:numId w:val="21"/>
        </w:numPr>
        <w:spacing w:after="0" w:line="240" w:lineRule="auto"/>
        <w:jc w:val="both"/>
        <w:rPr>
          <w:rFonts w:ascii="Arial" w:hAnsi="Arial" w:cs="Arial"/>
          <w:sz w:val="20"/>
          <w:szCs w:val="20"/>
        </w:rPr>
      </w:pPr>
      <w:r w:rsidRPr="00FD43FD">
        <w:rPr>
          <w:rFonts w:ascii="Arial" w:hAnsi="Arial" w:cs="Arial"/>
          <w:sz w:val="20"/>
          <w:szCs w:val="20"/>
        </w:rPr>
        <w:t xml:space="preserve">Zamawiający nie dopuszcza składania ofert wariantowych. Złożenie przez Wykonawcę więcej niż jednej oferty na zamówienie i/lub oferty wariantowej spowoduje odrzucenie przez Zamawiającego wszystkich złożonych ofert. </w:t>
      </w:r>
    </w:p>
    <w:p w14:paraId="55C54C2A" w14:textId="77777777" w:rsidR="00C94C1E" w:rsidRPr="00FD43FD" w:rsidRDefault="00C94C1E" w:rsidP="00FD43FD">
      <w:pPr>
        <w:pStyle w:val="Akapitzlist"/>
        <w:numPr>
          <w:ilvl w:val="0"/>
          <w:numId w:val="21"/>
        </w:numPr>
        <w:spacing w:after="0" w:line="240" w:lineRule="auto"/>
        <w:jc w:val="both"/>
        <w:rPr>
          <w:rFonts w:ascii="Arial" w:hAnsi="Arial" w:cs="Arial"/>
          <w:b/>
          <w:sz w:val="20"/>
          <w:szCs w:val="20"/>
        </w:rPr>
      </w:pPr>
      <w:r w:rsidRPr="00FD43FD">
        <w:rPr>
          <w:rFonts w:ascii="Arial" w:hAnsi="Arial" w:cs="Arial"/>
          <w:b/>
          <w:sz w:val="20"/>
          <w:szCs w:val="20"/>
        </w:rPr>
        <w:t xml:space="preserve">Oferty zaleca się sporządzić na załączonym formularzu. </w:t>
      </w:r>
    </w:p>
    <w:p w14:paraId="55C54C2B" w14:textId="77777777" w:rsidR="00C94C1E" w:rsidRPr="00FD43FD" w:rsidRDefault="00C94C1E" w:rsidP="00FD43FD">
      <w:pPr>
        <w:pStyle w:val="Akapitzlist"/>
        <w:numPr>
          <w:ilvl w:val="0"/>
          <w:numId w:val="21"/>
        </w:numPr>
        <w:spacing w:after="0" w:line="240" w:lineRule="auto"/>
        <w:jc w:val="both"/>
        <w:rPr>
          <w:rFonts w:ascii="Arial" w:hAnsi="Arial" w:cs="Arial"/>
          <w:b/>
          <w:sz w:val="20"/>
          <w:szCs w:val="20"/>
        </w:rPr>
      </w:pPr>
      <w:r w:rsidRPr="00FD43FD">
        <w:rPr>
          <w:rFonts w:ascii="Arial" w:hAnsi="Arial" w:cs="Arial"/>
          <w:b/>
          <w:sz w:val="20"/>
          <w:szCs w:val="20"/>
        </w:rPr>
        <w:t xml:space="preserve">Oferty zaleca się sporządzić pismem maszynowym lub komputerowym. </w:t>
      </w:r>
    </w:p>
    <w:p w14:paraId="55C54C2C" w14:textId="38A20931" w:rsidR="00C94C1E" w:rsidRPr="00FD43FD" w:rsidRDefault="00C94C1E" w:rsidP="00FD43FD">
      <w:pPr>
        <w:pStyle w:val="Akapitzlist"/>
        <w:numPr>
          <w:ilvl w:val="0"/>
          <w:numId w:val="21"/>
        </w:numPr>
        <w:spacing w:after="0" w:line="240" w:lineRule="auto"/>
        <w:jc w:val="both"/>
        <w:rPr>
          <w:rFonts w:ascii="Arial" w:hAnsi="Arial" w:cs="Arial"/>
          <w:sz w:val="20"/>
          <w:szCs w:val="20"/>
        </w:rPr>
      </w:pPr>
      <w:r w:rsidRPr="00FD43FD">
        <w:rPr>
          <w:rFonts w:ascii="Arial" w:hAnsi="Arial" w:cs="Arial"/>
          <w:sz w:val="20"/>
          <w:szCs w:val="20"/>
        </w:rPr>
        <w:t>Oferty należy złożyć z ceną wyrażoną w Polskich Złotych (PLN</w:t>
      </w:r>
      <w:r w:rsidR="002D0BB8" w:rsidRPr="00FD43FD">
        <w:rPr>
          <w:rFonts w:ascii="Arial" w:hAnsi="Arial" w:cs="Arial"/>
          <w:sz w:val="20"/>
          <w:szCs w:val="20"/>
        </w:rPr>
        <w:t>)</w:t>
      </w:r>
      <w:r w:rsidRPr="00FD43FD">
        <w:rPr>
          <w:rFonts w:ascii="Arial" w:hAnsi="Arial" w:cs="Arial"/>
          <w:sz w:val="20"/>
          <w:szCs w:val="20"/>
        </w:rPr>
        <w:t xml:space="preserve">. Oferty złożone z ceną wyrażoną w innej walucie zostaną odrzucone. </w:t>
      </w:r>
    </w:p>
    <w:p w14:paraId="55C54C2D" w14:textId="77777777" w:rsidR="00C94C1E" w:rsidRPr="00FD43FD" w:rsidRDefault="00C94C1E" w:rsidP="00FD43FD">
      <w:pPr>
        <w:pStyle w:val="Akapitzlist"/>
        <w:spacing w:after="0" w:line="240" w:lineRule="auto"/>
        <w:rPr>
          <w:rFonts w:ascii="Arial" w:hAnsi="Arial" w:cs="Arial"/>
          <w:sz w:val="20"/>
          <w:szCs w:val="20"/>
        </w:rPr>
      </w:pPr>
    </w:p>
    <w:p w14:paraId="55C54C2E" w14:textId="77777777" w:rsidR="00D57DAD" w:rsidRPr="00FD43FD" w:rsidRDefault="00D57DAD" w:rsidP="00FD43FD">
      <w:pPr>
        <w:pStyle w:val="Nagwek2"/>
        <w:spacing w:line="240" w:lineRule="auto"/>
        <w:rPr>
          <w:rFonts w:ascii="Arial" w:hAnsi="Arial" w:cs="Arial"/>
          <w:sz w:val="20"/>
          <w:szCs w:val="20"/>
        </w:rPr>
      </w:pPr>
      <w:r w:rsidRPr="00FD43FD">
        <w:rPr>
          <w:rFonts w:ascii="Arial" w:hAnsi="Arial" w:cs="Arial"/>
          <w:sz w:val="20"/>
          <w:szCs w:val="20"/>
        </w:rPr>
        <w:t>Sposób oceny ofert</w:t>
      </w:r>
    </w:p>
    <w:p w14:paraId="55C54C2F" w14:textId="16D87DB3" w:rsidR="00EE4AF7" w:rsidRPr="00FD43FD" w:rsidRDefault="00EE4AF7" w:rsidP="00FD43FD">
      <w:pPr>
        <w:pStyle w:val="Akapitzlist"/>
        <w:numPr>
          <w:ilvl w:val="0"/>
          <w:numId w:val="22"/>
        </w:numPr>
        <w:spacing w:after="0" w:line="240" w:lineRule="auto"/>
        <w:jc w:val="both"/>
        <w:rPr>
          <w:rFonts w:ascii="Arial" w:hAnsi="Arial" w:cs="Arial"/>
          <w:sz w:val="20"/>
          <w:szCs w:val="20"/>
        </w:rPr>
      </w:pPr>
      <w:r w:rsidRPr="00FD43FD">
        <w:rPr>
          <w:rFonts w:ascii="Arial" w:hAnsi="Arial" w:cs="Arial"/>
          <w:sz w:val="20"/>
          <w:szCs w:val="20"/>
        </w:rPr>
        <w:t xml:space="preserve">Zamawiający dokona oceny ofert zgodnie z regulacjami „procedury odwróconej”. Oznacza to, </w:t>
      </w:r>
      <w:r w:rsidR="002F101F" w:rsidRPr="00FD43FD">
        <w:rPr>
          <w:rFonts w:ascii="Arial" w:hAnsi="Arial" w:cs="Arial"/>
          <w:sz w:val="20"/>
          <w:szCs w:val="20"/>
        </w:rPr>
        <w:t>że</w:t>
      </w:r>
      <w:r w:rsidRPr="00FD43FD">
        <w:rPr>
          <w:rFonts w:ascii="Arial" w:hAnsi="Arial" w:cs="Arial"/>
          <w:sz w:val="20"/>
          <w:szCs w:val="20"/>
        </w:rPr>
        <w:t xml:space="preserve"> Zamawiający:</w:t>
      </w:r>
    </w:p>
    <w:p w14:paraId="55C54C30" w14:textId="77777777" w:rsidR="00EE4AF7" w:rsidRPr="00FD43FD" w:rsidRDefault="00EE4AF7" w:rsidP="00FD43FD">
      <w:pPr>
        <w:pStyle w:val="Akapitzlist"/>
        <w:numPr>
          <w:ilvl w:val="0"/>
          <w:numId w:val="6"/>
        </w:numPr>
        <w:spacing w:after="0" w:line="240" w:lineRule="auto"/>
        <w:jc w:val="both"/>
        <w:rPr>
          <w:rFonts w:ascii="Arial" w:hAnsi="Arial" w:cs="Arial"/>
          <w:sz w:val="20"/>
          <w:szCs w:val="20"/>
        </w:rPr>
      </w:pPr>
      <w:r w:rsidRPr="00FD43FD">
        <w:rPr>
          <w:rFonts w:ascii="Arial" w:hAnsi="Arial" w:cs="Arial"/>
          <w:sz w:val="20"/>
          <w:szCs w:val="20"/>
        </w:rPr>
        <w:t>Dokona oceny wszystkich złożonych ofert zgodnie z kryteriami oceny opisanymi ZO</w:t>
      </w:r>
    </w:p>
    <w:p w14:paraId="55C54C31" w14:textId="77777777" w:rsidR="00EE4AF7" w:rsidRPr="00FD43FD" w:rsidRDefault="00EE4AF7" w:rsidP="00FD43FD">
      <w:pPr>
        <w:pStyle w:val="Akapitzlist"/>
        <w:numPr>
          <w:ilvl w:val="0"/>
          <w:numId w:val="6"/>
        </w:numPr>
        <w:spacing w:after="0" w:line="240" w:lineRule="auto"/>
        <w:jc w:val="both"/>
        <w:rPr>
          <w:rFonts w:ascii="Arial" w:hAnsi="Arial" w:cs="Arial"/>
          <w:sz w:val="20"/>
          <w:szCs w:val="20"/>
        </w:rPr>
      </w:pPr>
      <w:r w:rsidRPr="00FD43FD">
        <w:rPr>
          <w:rFonts w:ascii="Arial" w:hAnsi="Arial" w:cs="Arial"/>
          <w:sz w:val="20"/>
          <w:szCs w:val="20"/>
        </w:rPr>
        <w:t>Dokona zbadania, czy oferta oceniona jako najbardziej korzystna nie podlega wykluczeniu oraz spełnia warunki udziału w postępowaniu</w:t>
      </w:r>
    </w:p>
    <w:p w14:paraId="55C54C32" w14:textId="77777777" w:rsidR="00EE4AF7" w:rsidRPr="00FD43FD" w:rsidRDefault="00EE4AF7" w:rsidP="00FD43FD">
      <w:pPr>
        <w:pStyle w:val="Akapitzlist"/>
        <w:numPr>
          <w:ilvl w:val="0"/>
          <w:numId w:val="6"/>
        </w:numPr>
        <w:spacing w:after="0" w:line="240" w:lineRule="auto"/>
        <w:jc w:val="both"/>
        <w:rPr>
          <w:rFonts w:ascii="Arial" w:hAnsi="Arial" w:cs="Arial"/>
          <w:sz w:val="20"/>
          <w:szCs w:val="20"/>
        </w:rPr>
      </w:pPr>
      <w:r w:rsidRPr="00FD43FD">
        <w:rPr>
          <w:rFonts w:ascii="Arial" w:hAnsi="Arial" w:cs="Arial"/>
          <w:sz w:val="20"/>
          <w:szCs w:val="20"/>
        </w:rPr>
        <w:t xml:space="preserve">W przypadku stwierdzenia braków w ofercie pozwalających na jej uzupełnienie wezwie Wykonawcę, który złożył ofertę najkorzystniejszą do uzupełnienia dokumentów. </w:t>
      </w:r>
    </w:p>
    <w:p w14:paraId="55C54C33" w14:textId="77777777" w:rsidR="00EE4AF7" w:rsidRPr="00FD43FD" w:rsidRDefault="00EE4AF7" w:rsidP="00FD43FD">
      <w:pPr>
        <w:pStyle w:val="Akapitzlist"/>
        <w:numPr>
          <w:ilvl w:val="0"/>
          <w:numId w:val="6"/>
        </w:numPr>
        <w:spacing w:after="0" w:line="240" w:lineRule="auto"/>
        <w:jc w:val="both"/>
        <w:rPr>
          <w:rFonts w:ascii="Arial" w:hAnsi="Arial" w:cs="Arial"/>
          <w:sz w:val="20"/>
          <w:szCs w:val="20"/>
        </w:rPr>
      </w:pPr>
      <w:r w:rsidRPr="00FD43FD">
        <w:rPr>
          <w:rFonts w:ascii="Arial" w:hAnsi="Arial" w:cs="Arial"/>
          <w:sz w:val="20"/>
          <w:szCs w:val="20"/>
        </w:rPr>
        <w:t>W przypadku uzupełnienia dokumentów we wskazanym terminie oraz stwierdzenia spełnienia warunków udziału w postępowaniu dokona wyboru oferty i wezwie Wykonawcę do zawarcia umowy</w:t>
      </w:r>
    </w:p>
    <w:p w14:paraId="55C54C34" w14:textId="77777777" w:rsidR="00EE4AF7" w:rsidRPr="00FD43FD" w:rsidRDefault="00EE4AF7" w:rsidP="00FD43FD">
      <w:pPr>
        <w:pStyle w:val="Akapitzlist"/>
        <w:numPr>
          <w:ilvl w:val="0"/>
          <w:numId w:val="6"/>
        </w:numPr>
        <w:spacing w:after="0" w:line="240" w:lineRule="auto"/>
        <w:jc w:val="both"/>
        <w:rPr>
          <w:rFonts w:ascii="Arial" w:hAnsi="Arial" w:cs="Arial"/>
          <w:sz w:val="20"/>
          <w:szCs w:val="20"/>
        </w:rPr>
      </w:pPr>
      <w:r w:rsidRPr="00FD43FD">
        <w:rPr>
          <w:rFonts w:ascii="Arial" w:hAnsi="Arial" w:cs="Arial"/>
          <w:sz w:val="20"/>
          <w:szCs w:val="20"/>
        </w:rPr>
        <w:t xml:space="preserve">W przypadku gdy Wykonawca, który złożył ofertę najkorzystniejszą nie uzupełni wymaganych dokumentów lub uzupełni je niewłaściwie Zamawiający dokona odrzucenia oferty i przystąpi do badania kolejnej oferty z najwyższą liczbą punktów powtarzając czynności b) – d). </w:t>
      </w:r>
    </w:p>
    <w:p w14:paraId="55C54C35" w14:textId="77777777" w:rsidR="00EE4AF7" w:rsidRPr="00FD43FD" w:rsidRDefault="00EE4AF7" w:rsidP="00FD43FD">
      <w:pPr>
        <w:pStyle w:val="Akapitzlist"/>
        <w:numPr>
          <w:ilvl w:val="0"/>
          <w:numId w:val="22"/>
        </w:numPr>
        <w:spacing w:after="0" w:line="240" w:lineRule="auto"/>
        <w:jc w:val="both"/>
        <w:rPr>
          <w:rFonts w:ascii="Arial" w:hAnsi="Arial" w:cs="Arial"/>
          <w:sz w:val="20"/>
          <w:szCs w:val="20"/>
        </w:rPr>
      </w:pPr>
      <w:r w:rsidRPr="00FD43FD">
        <w:rPr>
          <w:rFonts w:ascii="Arial" w:hAnsi="Arial" w:cs="Arial"/>
          <w:sz w:val="20"/>
          <w:szCs w:val="20"/>
        </w:rPr>
        <w:t>W przypadku przedstawienia kserokopii poświadczonych za zgodność z oryginałem wybrany Wykonawca może zostać zobowiązany przed podpisaniem umowy do przedstawienia oryginałów tych dokumentów.</w:t>
      </w:r>
    </w:p>
    <w:p w14:paraId="55C54C36" w14:textId="77777777" w:rsidR="00245B1A" w:rsidRPr="00FD43FD" w:rsidRDefault="00EE4AF7" w:rsidP="00FD43FD">
      <w:pPr>
        <w:pStyle w:val="Akapitzlist"/>
        <w:numPr>
          <w:ilvl w:val="0"/>
          <w:numId w:val="22"/>
        </w:numPr>
        <w:spacing w:after="0" w:line="240" w:lineRule="auto"/>
        <w:jc w:val="both"/>
        <w:rPr>
          <w:rFonts w:ascii="Arial" w:hAnsi="Arial" w:cs="Arial"/>
          <w:sz w:val="20"/>
          <w:szCs w:val="20"/>
        </w:rPr>
      </w:pPr>
      <w:r w:rsidRPr="00FD43FD">
        <w:rPr>
          <w:rFonts w:ascii="Arial" w:hAnsi="Arial" w:cs="Arial"/>
          <w:sz w:val="20"/>
          <w:szCs w:val="20"/>
        </w:rPr>
        <w:t>W przypadku złożonych oświadczeń, na poziomie podpisywania umowy Zamawiający może żądać przedstawienia dodatkowych dokumentów potwierdzających zgodność oświadczeń ze stanem faktycznym.</w:t>
      </w:r>
    </w:p>
    <w:p w14:paraId="55C54C37" w14:textId="77777777" w:rsidR="00EE4AF7" w:rsidRPr="00FD43FD" w:rsidRDefault="00EE4AF7" w:rsidP="00FD43FD">
      <w:pPr>
        <w:pStyle w:val="Akapitzlist"/>
        <w:spacing w:after="0" w:line="240" w:lineRule="auto"/>
        <w:jc w:val="both"/>
        <w:rPr>
          <w:rFonts w:ascii="Arial" w:hAnsi="Arial" w:cs="Arial"/>
          <w:sz w:val="20"/>
          <w:szCs w:val="20"/>
        </w:rPr>
      </w:pPr>
    </w:p>
    <w:p w14:paraId="55C54C38" w14:textId="77777777" w:rsidR="00AF1BAC" w:rsidRPr="00FD43FD" w:rsidRDefault="00AF1BAC" w:rsidP="00FD43FD">
      <w:pPr>
        <w:pStyle w:val="Nagwek2"/>
        <w:spacing w:line="240" w:lineRule="auto"/>
        <w:rPr>
          <w:rFonts w:ascii="Arial" w:hAnsi="Arial" w:cs="Arial"/>
          <w:sz w:val="20"/>
          <w:szCs w:val="20"/>
        </w:rPr>
      </w:pPr>
      <w:r w:rsidRPr="00FD43FD">
        <w:rPr>
          <w:rFonts w:ascii="Arial" w:hAnsi="Arial" w:cs="Arial"/>
          <w:sz w:val="20"/>
          <w:szCs w:val="20"/>
        </w:rPr>
        <w:t xml:space="preserve">Rażąco niska cena </w:t>
      </w:r>
    </w:p>
    <w:p w14:paraId="55C54C39" w14:textId="77777777" w:rsidR="00AF1BAC" w:rsidRPr="00FD43FD" w:rsidRDefault="00006AC6" w:rsidP="00FD43FD">
      <w:pPr>
        <w:spacing w:after="0" w:line="240" w:lineRule="auto"/>
        <w:ind w:left="576"/>
        <w:jc w:val="both"/>
        <w:rPr>
          <w:rFonts w:ascii="Arial" w:hAnsi="Arial" w:cs="Arial"/>
          <w:sz w:val="20"/>
          <w:szCs w:val="20"/>
        </w:rPr>
      </w:pPr>
      <w:r w:rsidRPr="00FD43FD">
        <w:rPr>
          <w:rFonts w:ascii="Arial" w:hAnsi="Arial" w:cs="Arial"/>
          <w:sz w:val="20"/>
          <w:szCs w:val="20"/>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w:t>
      </w:r>
      <w:r w:rsidR="001226C2" w:rsidRPr="00FD43FD">
        <w:rPr>
          <w:rFonts w:ascii="Arial" w:hAnsi="Arial" w:cs="Arial"/>
          <w:sz w:val="20"/>
          <w:szCs w:val="20"/>
        </w:rPr>
        <w:t>Z</w:t>
      </w:r>
      <w:r w:rsidRPr="00FD43FD">
        <w:rPr>
          <w:rFonts w:ascii="Arial" w:hAnsi="Arial" w:cs="Arial"/>
          <w:sz w:val="20"/>
          <w:szCs w:val="20"/>
        </w:rPr>
        <w:t>amawiający żąda od wykonawcy złożenia w wyznaczonym terminie wyjaśnień, w tym złożenia dowodów w zakresie wyliczenia ceny lub kosztu. Zamawiający ocenia te wyjaśnienia w konsultacji z wykonawcą i może odrzucić tę ofertę w przypadku, gdy złożone wyjaśnienia wraz z dowodami nie uzasadniają podanej ceny lub kosztu w tej ofercie.</w:t>
      </w:r>
    </w:p>
    <w:p w14:paraId="55C54C3A" w14:textId="77777777" w:rsidR="00733386" w:rsidRPr="00FD43FD" w:rsidRDefault="00733386" w:rsidP="00FD43FD">
      <w:pPr>
        <w:spacing w:after="0" w:line="240" w:lineRule="auto"/>
        <w:rPr>
          <w:rFonts w:ascii="Arial" w:hAnsi="Arial" w:cs="Arial"/>
          <w:sz w:val="20"/>
          <w:szCs w:val="20"/>
        </w:rPr>
      </w:pPr>
    </w:p>
    <w:p w14:paraId="55C54C40" w14:textId="77777777" w:rsidR="00E73C6B" w:rsidRPr="00FD43FD" w:rsidRDefault="00E73C6B" w:rsidP="00FD43FD">
      <w:pPr>
        <w:pStyle w:val="Nagwek1"/>
        <w:spacing w:line="240" w:lineRule="auto"/>
        <w:ind w:left="431" w:hanging="431"/>
        <w:rPr>
          <w:rFonts w:ascii="Arial" w:hAnsi="Arial" w:cs="Arial"/>
          <w:sz w:val="20"/>
          <w:szCs w:val="20"/>
        </w:rPr>
      </w:pPr>
      <w:r w:rsidRPr="00FD43FD">
        <w:rPr>
          <w:rFonts w:ascii="Arial" w:hAnsi="Arial" w:cs="Arial"/>
          <w:sz w:val="20"/>
          <w:szCs w:val="20"/>
        </w:rPr>
        <w:t>Termin związania ofertą</w:t>
      </w:r>
    </w:p>
    <w:p w14:paraId="55C54C41" w14:textId="77777777" w:rsidR="00ED363E" w:rsidRPr="00FD43FD" w:rsidRDefault="00ED363E" w:rsidP="00FD43FD">
      <w:pPr>
        <w:pStyle w:val="Akapitzlist"/>
        <w:numPr>
          <w:ilvl w:val="0"/>
          <w:numId w:val="7"/>
        </w:numPr>
        <w:spacing w:after="0" w:line="240" w:lineRule="auto"/>
        <w:jc w:val="both"/>
        <w:rPr>
          <w:rFonts w:ascii="Arial" w:hAnsi="Arial" w:cs="Arial"/>
          <w:sz w:val="20"/>
          <w:szCs w:val="20"/>
        </w:rPr>
      </w:pPr>
      <w:r w:rsidRPr="00FD43FD">
        <w:rPr>
          <w:rFonts w:ascii="Arial" w:hAnsi="Arial" w:cs="Arial"/>
          <w:sz w:val="20"/>
          <w:szCs w:val="20"/>
        </w:rPr>
        <w:lastRenderedPageBreak/>
        <w:t xml:space="preserve">Termin związania ofertą wynosi 30 dni i rozpoczyna się wraz z upływem terminu składania ofert. </w:t>
      </w:r>
    </w:p>
    <w:p w14:paraId="55C54C42" w14:textId="77777777" w:rsidR="00ED363E" w:rsidRPr="00FD43FD" w:rsidRDefault="00ED363E" w:rsidP="00FD43FD">
      <w:pPr>
        <w:pStyle w:val="Akapitzlist"/>
        <w:numPr>
          <w:ilvl w:val="0"/>
          <w:numId w:val="7"/>
        </w:numPr>
        <w:spacing w:after="0" w:line="240" w:lineRule="auto"/>
        <w:jc w:val="both"/>
        <w:rPr>
          <w:rFonts w:ascii="Arial" w:hAnsi="Arial" w:cs="Arial"/>
          <w:sz w:val="20"/>
          <w:szCs w:val="20"/>
        </w:rPr>
      </w:pPr>
      <w:r w:rsidRPr="00FD43FD">
        <w:rPr>
          <w:rFonts w:ascii="Arial" w:hAnsi="Arial" w:cs="Arial"/>
          <w:sz w:val="20"/>
          <w:szCs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30 dni.</w:t>
      </w:r>
    </w:p>
    <w:p w14:paraId="55C54C43" w14:textId="77777777" w:rsidR="003A6523" w:rsidRPr="00FD43FD" w:rsidRDefault="00ED363E" w:rsidP="00FD43FD">
      <w:pPr>
        <w:pStyle w:val="Akapitzlist"/>
        <w:numPr>
          <w:ilvl w:val="0"/>
          <w:numId w:val="7"/>
        </w:numPr>
        <w:spacing w:after="0" w:line="240" w:lineRule="auto"/>
        <w:jc w:val="both"/>
        <w:rPr>
          <w:rFonts w:ascii="Arial" w:hAnsi="Arial" w:cs="Arial"/>
          <w:sz w:val="20"/>
          <w:szCs w:val="20"/>
        </w:rPr>
      </w:pPr>
      <w:r w:rsidRPr="00FD43FD">
        <w:rPr>
          <w:rFonts w:ascii="Arial" w:hAnsi="Arial" w:cs="Arial"/>
          <w:sz w:val="20"/>
          <w:szCs w:val="20"/>
        </w:rPr>
        <w:t>Odmowa wyrażenia zgody, o której mowa w ust. 2, nie powoduje utraty wadium</w:t>
      </w:r>
      <w:r w:rsidR="001A3C70" w:rsidRPr="00FD43FD">
        <w:rPr>
          <w:rFonts w:ascii="Arial" w:hAnsi="Arial" w:cs="Arial"/>
          <w:sz w:val="20"/>
          <w:szCs w:val="20"/>
        </w:rPr>
        <w:t xml:space="preserve"> o ile jest wymagane w postępowaniu</w:t>
      </w:r>
      <w:r w:rsidRPr="00FD43FD">
        <w:rPr>
          <w:rFonts w:ascii="Arial" w:hAnsi="Arial" w:cs="Arial"/>
          <w:sz w:val="20"/>
          <w:szCs w:val="20"/>
        </w:rPr>
        <w:t>.</w:t>
      </w:r>
    </w:p>
    <w:p w14:paraId="55C54C44" w14:textId="77777777" w:rsidR="00BD5934" w:rsidRPr="00FD43FD" w:rsidRDefault="00BD5934" w:rsidP="00FD43FD">
      <w:pPr>
        <w:pStyle w:val="Nagwek1"/>
        <w:spacing w:line="240" w:lineRule="auto"/>
        <w:ind w:left="431" w:hanging="431"/>
        <w:rPr>
          <w:rFonts w:ascii="Arial" w:hAnsi="Arial" w:cs="Arial"/>
          <w:sz w:val="20"/>
          <w:szCs w:val="20"/>
        </w:rPr>
      </w:pPr>
      <w:r w:rsidRPr="00FD43FD">
        <w:rPr>
          <w:rFonts w:ascii="Arial" w:hAnsi="Arial" w:cs="Arial"/>
          <w:sz w:val="20"/>
          <w:szCs w:val="20"/>
        </w:rPr>
        <w:t>Tajemnica przedsiębiorstwa</w:t>
      </w:r>
    </w:p>
    <w:p w14:paraId="55C54C45" w14:textId="77777777" w:rsidR="0078072B" w:rsidRPr="00FD43FD" w:rsidRDefault="0078072B" w:rsidP="00FD43FD">
      <w:pPr>
        <w:pStyle w:val="Akapitzlist"/>
        <w:numPr>
          <w:ilvl w:val="0"/>
          <w:numId w:val="8"/>
        </w:numPr>
        <w:spacing w:after="0" w:line="240" w:lineRule="auto"/>
        <w:jc w:val="both"/>
        <w:rPr>
          <w:rFonts w:ascii="Arial" w:hAnsi="Arial" w:cs="Arial"/>
          <w:sz w:val="20"/>
          <w:szCs w:val="20"/>
        </w:rPr>
      </w:pPr>
      <w:r w:rsidRPr="00FD43FD">
        <w:rPr>
          <w:rFonts w:ascii="Arial" w:hAnsi="Arial" w:cs="Arial"/>
          <w:sz w:val="20"/>
          <w:szCs w:val="20"/>
        </w:rPr>
        <w:t>Oferty składane w postępowaniu o zamówienie publiczne są jawne i mogą zostać udostępnione od chwili ich otwarcia, z wyjątkiem informacji stanowiących tajemnicę przedsiębiorstwa w rozumieniu art. 11 ust. 4 ustawy z dnia z dnia 16 kwietnia 1993 r. o zwalczaniu nieuczciwej konkurencji (Dz.U. z 2019 r., poz.  1010). Jeśli Wykonawca składając ofertę wraz z jej załącznikami zamierza zastrzec niektóre informacje w nich zawarte, zobowiązany jest nie później niż w terminie składania ofert, zastrzec w dokumentach składanych wraz z 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 (Dz.U. z 2019 r. poz. 1010).</w:t>
      </w:r>
    </w:p>
    <w:p w14:paraId="55C54C46" w14:textId="77777777" w:rsidR="0078072B" w:rsidRPr="00FD43FD" w:rsidRDefault="0078072B" w:rsidP="00FD43FD">
      <w:pPr>
        <w:pStyle w:val="Akapitzlist"/>
        <w:numPr>
          <w:ilvl w:val="0"/>
          <w:numId w:val="8"/>
        </w:numPr>
        <w:spacing w:after="0" w:line="240" w:lineRule="auto"/>
        <w:jc w:val="both"/>
        <w:rPr>
          <w:rFonts w:ascii="Arial" w:hAnsi="Arial" w:cs="Arial"/>
          <w:sz w:val="20"/>
          <w:szCs w:val="20"/>
        </w:rPr>
      </w:pPr>
      <w:r w:rsidRPr="00FD43FD">
        <w:rPr>
          <w:rFonts w:ascii="Arial" w:hAnsi="Arial" w:cs="Arial"/>
          <w:sz w:val="20"/>
          <w:szCs w:val="20"/>
        </w:rPr>
        <w:t xml:space="preserve">Informacja stanowiąca tajemnicę przedsiębiorstwa powinna być wydzielona do odrębnego pliku, a plik opatrzony podpisem elektronicznym. </w:t>
      </w:r>
    </w:p>
    <w:p w14:paraId="55C54C47" w14:textId="6848985E" w:rsidR="0078072B" w:rsidRPr="00FD43FD" w:rsidRDefault="0078072B" w:rsidP="00FD43FD">
      <w:pPr>
        <w:pStyle w:val="Akapitzlist"/>
        <w:numPr>
          <w:ilvl w:val="0"/>
          <w:numId w:val="8"/>
        </w:numPr>
        <w:spacing w:after="0" w:line="240" w:lineRule="auto"/>
        <w:jc w:val="both"/>
        <w:rPr>
          <w:rFonts w:ascii="Arial" w:hAnsi="Arial" w:cs="Arial"/>
          <w:sz w:val="20"/>
          <w:szCs w:val="20"/>
        </w:rPr>
      </w:pPr>
      <w:r w:rsidRPr="00FD43FD">
        <w:rPr>
          <w:rFonts w:ascii="Arial" w:hAnsi="Arial" w:cs="Arial"/>
          <w:sz w:val="20"/>
          <w:szCs w:val="20"/>
        </w:rPr>
        <w:t>Uzasadnienie dokonanego zastrzeżenia tajemnicy przedsiębiorstwa należy zawrzeć w</w:t>
      </w:r>
      <w:r w:rsidR="004C0802" w:rsidRPr="00FD43FD">
        <w:rPr>
          <w:rFonts w:ascii="Arial" w:hAnsi="Arial" w:cs="Arial"/>
          <w:sz w:val="20"/>
          <w:szCs w:val="20"/>
        </w:rPr>
        <w:t> </w:t>
      </w:r>
      <w:r w:rsidRPr="00FD43FD">
        <w:rPr>
          <w:rFonts w:ascii="Arial" w:hAnsi="Arial" w:cs="Arial"/>
          <w:sz w:val="20"/>
          <w:szCs w:val="20"/>
        </w:rPr>
        <w:t xml:space="preserve">odrębnym pliku </w:t>
      </w:r>
      <w:r w:rsidR="00243EC8" w:rsidRPr="00FD43FD">
        <w:rPr>
          <w:rFonts w:ascii="Arial" w:hAnsi="Arial" w:cs="Arial"/>
          <w:sz w:val="20"/>
          <w:szCs w:val="20"/>
        </w:rPr>
        <w:t>opatrzonym podpisem</w:t>
      </w:r>
      <w:r w:rsidRPr="00FD43FD">
        <w:rPr>
          <w:rFonts w:ascii="Arial" w:hAnsi="Arial" w:cs="Arial"/>
          <w:sz w:val="20"/>
          <w:szCs w:val="20"/>
        </w:rPr>
        <w:t>.</w:t>
      </w:r>
      <w:r w:rsidR="00243EC8" w:rsidRPr="00FD43FD">
        <w:rPr>
          <w:rFonts w:ascii="Arial" w:hAnsi="Arial" w:cs="Arial"/>
          <w:sz w:val="20"/>
          <w:szCs w:val="20"/>
        </w:rPr>
        <w:t xml:space="preserve"> Dopuszcza się podpis w formie pisemnej lub w</w:t>
      </w:r>
      <w:r w:rsidR="004C0802" w:rsidRPr="00FD43FD">
        <w:rPr>
          <w:rFonts w:ascii="Arial" w:hAnsi="Arial" w:cs="Arial"/>
          <w:sz w:val="20"/>
          <w:szCs w:val="20"/>
        </w:rPr>
        <w:t> </w:t>
      </w:r>
      <w:r w:rsidR="00243EC8" w:rsidRPr="00FD43FD">
        <w:rPr>
          <w:rFonts w:ascii="Arial" w:hAnsi="Arial" w:cs="Arial"/>
          <w:sz w:val="20"/>
          <w:szCs w:val="20"/>
        </w:rPr>
        <w:t>formie elektronicznej.</w:t>
      </w:r>
    </w:p>
    <w:p w14:paraId="55C54C48" w14:textId="77777777" w:rsidR="00BD5934" w:rsidRPr="00FD43FD" w:rsidRDefault="00BD5934" w:rsidP="00FD43FD">
      <w:pPr>
        <w:spacing w:after="0" w:line="240" w:lineRule="auto"/>
        <w:rPr>
          <w:rFonts w:ascii="Arial" w:hAnsi="Arial" w:cs="Arial"/>
          <w:sz w:val="20"/>
          <w:szCs w:val="20"/>
        </w:rPr>
      </w:pPr>
    </w:p>
    <w:p w14:paraId="55C54C49" w14:textId="77777777" w:rsidR="007D2194" w:rsidRPr="00FD43FD" w:rsidRDefault="007D2194" w:rsidP="00FD43FD">
      <w:pPr>
        <w:pStyle w:val="Nagwek1"/>
        <w:spacing w:line="240" w:lineRule="auto"/>
        <w:ind w:left="431" w:hanging="431"/>
        <w:rPr>
          <w:rFonts w:ascii="Arial" w:hAnsi="Arial" w:cs="Arial"/>
          <w:sz w:val="20"/>
          <w:szCs w:val="20"/>
        </w:rPr>
      </w:pPr>
      <w:r w:rsidRPr="00FD43FD">
        <w:rPr>
          <w:rFonts w:ascii="Arial" w:hAnsi="Arial" w:cs="Arial"/>
          <w:sz w:val="20"/>
          <w:szCs w:val="20"/>
        </w:rPr>
        <w:t>Termin realizacji umowy</w:t>
      </w:r>
    </w:p>
    <w:p w14:paraId="33CA296B" w14:textId="3215C2C2" w:rsidR="00843BEF" w:rsidRPr="00FD43FD" w:rsidRDefault="008B3EDF" w:rsidP="00FD43FD">
      <w:pPr>
        <w:spacing w:after="0" w:line="240" w:lineRule="auto"/>
        <w:ind w:left="431"/>
        <w:rPr>
          <w:rFonts w:ascii="Arial" w:hAnsi="Arial" w:cs="Arial"/>
          <w:sz w:val="20"/>
          <w:szCs w:val="20"/>
        </w:rPr>
      </w:pPr>
      <w:r w:rsidRPr="00FD43FD">
        <w:rPr>
          <w:rFonts w:ascii="Arial" w:hAnsi="Arial" w:cs="Arial"/>
          <w:sz w:val="20"/>
          <w:szCs w:val="20"/>
        </w:rPr>
        <w:t xml:space="preserve">Zamawiający wymaga </w:t>
      </w:r>
      <w:r w:rsidR="008807E6" w:rsidRPr="00FD43FD">
        <w:rPr>
          <w:rFonts w:ascii="Arial" w:hAnsi="Arial" w:cs="Arial"/>
          <w:sz w:val="20"/>
          <w:szCs w:val="20"/>
        </w:rPr>
        <w:t>realizacj</w:t>
      </w:r>
      <w:r w:rsidR="003C11B3" w:rsidRPr="00FD43FD">
        <w:rPr>
          <w:rFonts w:ascii="Arial" w:hAnsi="Arial" w:cs="Arial"/>
          <w:sz w:val="20"/>
          <w:szCs w:val="20"/>
        </w:rPr>
        <w:t>i</w:t>
      </w:r>
      <w:r w:rsidR="008807E6" w:rsidRPr="00FD43FD">
        <w:rPr>
          <w:rFonts w:ascii="Arial" w:hAnsi="Arial" w:cs="Arial"/>
          <w:sz w:val="20"/>
          <w:szCs w:val="20"/>
        </w:rPr>
        <w:t xml:space="preserve"> umowy</w:t>
      </w:r>
      <w:r w:rsidRPr="00FD43FD">
        <w:rPr>
          <w:rFonts w:ascii="Arial" w:hAnsi="Arial" w:cs="Arial"/>
          <w:sz w:val="20"/>
          <w:szCs w:val="20"/>
        </w:rPr>
        <w:t xml:space="preserve"> </w:t>
      </w:r>
      <w:r w:rsidR="00A30CDC" w:rsidRPr="00FD43FD">
        <w:rPr>
          <w:rFonts w:ascii="Arial" w:hAnsi="Arial" w:cs="Arial"/>
          <w:sz w:val="20"/>
          <w:szCs w:val="20"/>
        </w:rPr>
        <w:t>w</w:t>
      </w:r>
      <w:r w:rsidR="003C11B3" w:rsidRPr="00FD43FD">
        <w:rPr>
          <w:rFonts w:ascii="Arial" w:hAnsi="Arial" w:cs="Arial"/>
          <w:sz w:val="20"/>
          <w:szCs w:val="20"/>
        </w:rPr>
        <w:t xml:space="preserve"> zakresie </w:t>
      </w:r>
      <w:r w:rsidR="004717B1" w:rsidRPr="00FD43FD">
        <w:rPr>
          <w:rFonts w:ascii="Arial" w:hAnsi="Arial" w:cs="Arial"/>
          <w:sz w:val="20"/>
          <w:szCs w:val="20"/>
        </w:rPr>
        <w:t>wskazanym w ZO</w:t>
      </w:r>
      <w:r w:rsidR="00843BEF" w:rsidRPr="00FD43FD">
        <w:rPr>
          <w:rFonts w:ascii="Arial" w:hAnsi="Arial" w:cs="Arial"/>
          <w:sz w:val="20"/>
          <w:szCs w:val="20"/>
        </w:rPr>
        <w:t xml:space="preserve"> oraz we wzorze umowy. </w:t>
      </w:r>
    </w:p>
    <w:p w14:paraId="55C54C4A" w14:textId="2B8AECA1" w:rsidR="003A7B87" w:rsidRPr="00FD43FD" w:rsidRDefault="00843BEF" w:rsidP="00FD43FD">
      <w:pPr>
        <w:spacing w:after="0" w:line="240" w:lineRule="auto"/>
        <w:ind w:left="431"/>
        <w:rPr>
          <w:rFonts w:ascii="Arial" w:hAnsi="Arial" w:cs="Arial"/>
          <w:sz w:val="20"/>
          <w:szCs w:val="20"/>
        </w:rPr>
      </w:pPr>
      <w:r w:rsidRPr="00FD43FD">
        <w:rPr>
          <w:rFonts w:ascii="Arial" w:hAnsi="Arial" w:cs="Arial"/>
          <w:sz w:val="20"/>
          <w:szCs w:val="20"/>
        </w:rPr>
        <w:t xml:space="preserve">Zamawiający zastrzega, że realizacja umowy </w:t>
      </w:r>
      <w:r w:rsidR="00D5062B" w:rsidRPr="00FD43FD">
        <w:rPr>
          <w:rFonts w:ascii="Arial" w:hAnsi="Arial" w:cs="Arial"/>
          <w:b/>
          <w:bCs/>
          <w:sz w:val="20"/>
          <w:szCs w:val="20"/>
          <w:u w:val="single"/>
        </w:rPr>
        <w:t xml:space="preserve">w terminie </w:t>
      </w:r>
      <w:r w:rsidR="00D17BAD" w:rsidRPr="00FD43FD">
        <w:rPr>
          <w:rFonts w:ascii="Arial" w:hAnsi="Arial" w:cs="Arial"/>
          <w:b/>
          <w:bCs/>
          <w:sz w:val="20"/>
          <w:szCs w:val="20"/>
          <w:u w:val="single"/>
        </w:rPr>
        <w:t xml:space="preserve">wskazanym w opisie. </w:t>
      </w:r>
    </w:p>
    <w:p w14:paraId="55C54C4B" w14:textId="77777777" w:rsidR="002052DD" w:rsidRPr="00FD43FD" w:rsidRDefault="002052DD" w:rsidP="00FD43FD">
      <w:pPr>
        <w:spacing w:after="0" w:line="240" w:lineRule="auto"/>
        <w:rPr>
          <w:rFonts w:ascii="Arial" w:hAnsi="Arial" w:cs="Arial"/>
          <w:sz w:val="20"/>
          <w:szCs w:val="20"/>
          <w:highlight w:val="yellow"/>
        </w:rPr>
      </w:pPr>
    </w:p>
    <w:p w14:paraId="55C54C4C" w14:textId="77777777" w:rsidR="00AA74F8" w:rsidRPr="00FD43FD" w:rsidRDefault="00E52FB8" w:rsidP="00FD43FD">
      <w:pPr>
        <w:pStyle w:val="Nagwek1"/>
        <w:spacing w:line="240" w:lineRule="auto"/>
        <w:rPr>
          <w:rFonts w:ascii="Arial" w:hAnsi="Arial" w:cs="Arial"/>
          <w:sz w:val="20"/>
          <w:szCs w:val="20"/>
        </w:rPr>
      </w:pPr>
      <w:r w:rsidRPr="00FD43FD">
        <w:rPr>
          <w:rFonts w:ascii="Arial" w:hAnsi="Arial" w:cs="Arial"/>
          <w:sz w:val="20"/>
          <w:szCs w:val="20"/>
        </w:rPr>
        <w:t xml:space="preserve">Wyłączenia </w:t>
      </w:r>
    </w:p>
    <w:p w14:paraId="55C54C4D" w14:textId="77777777" w:rsidR="00DC4FFD" w:rsidRPr="00FD43FD" w:rsidRDefault="00DC4FFD" w:rsidP="00FD43FD">
      <w:pPr>
        <w:pStyle w:val="Akapitzlist"/>
        <w:numPr>
          <w:ilvl w:val="0"/>
          <w:numId w:val="9"/>
        </w:numPr>
        <w:spacing w:after="0" w:line="240" w:lineRule="auto"/>
        <w:jc w:val="both"/>
        <w:rPr>
          <w:rFonts w:ascii="Arial" w:hAnsi="Arial" w:cs="Arial"/>
          <w:sz w:val="20"/>
          <w:szCs w:val="20"/>
        </w:rPr>
      </w:pPr>
      <w:r w:rsidRPr="00FD43FD">
        <w:rPr>
          <w:rFonts w:ascii="Arial" w:hAnsi="Arial" w:cs="Arial"/>
          <w:sz w:val="20"/>
          <w:szCs w:val="20"/>
        </w:rPr>
        <w:t xml:space="preserve">udzielenie zamówienia nie mogą ubiegać się Wykonawcy </w:t>
      </w:r>
      <w:r w:rsidR="003266B8" w:rsidRPr="00FD43FD">
        <w:rPr>
          <w:rFonts w:ascii="Arial" w:hAnsi="Arial" w:cs="Arial"/>
          <w:sz w:val="20"/>
          <w:szCs w:val="20"/>
        </w:rPr>
        <w:t xml:space="preserve">powiązani z Zamawiającym i/lub osobami wykonującymi czynności związane z przygotowaniem i przeprowadzeniem postępowania. Przez powiązania osobowe lub kapitałowe rozumie się </w:t>
      </w:r>
      <w:r w:rsidR="00E31AB4" w:rsidRPr="00FD43FD">
        <w:rPr>
          <w:rFonts w:ascii="Arial" w:hAnsi="Arial" w:cs="Arial"/>
          <w:sz w:val="20"/>
          <w:szCs w:val="20"/>
        </w:rPr>
        <w:t>powiązania polegające na:</w:t>
      </w:r>
    </w:p>
    <w:p w14:paraId="55C54C4E" w14:textId="77777777" w:rsidR="00E31AB4" w:rsidRPr="00FD43FD" w:rsidRDefault="00DC4FFD" w:rsidP="00FD43FD">
      <w:pPr>
        <w:pStyle w:val="Akapitzlist"/>
        <w:numPr>
          <w:ilvl w:val="0"/>
          <w:numId w:val="1"/>
        </w:numPr>
        <w:spacing w:after="0" w:line="240" w:lineRule="auto"/>
        <w:jc w:val="both"/>
        <w:rPr>
          <w:rFonts w:ascii="Arial" w:hAnsi="Arial" w:cs="Arial"/>
          <w:sz w:val="20"/>
          <w:szCs w:val="20"/>
        </w:rPr>
      </w:pPr>
      <w:r w:rsidRPr="00FD43FD">
        <w:rPr>
          <w:rFonts w:ascii="Arial" w:hAnsi="Arial" w:cs="Arial"/>
          <w:sz w:val="20"/>
          <w:szCs w:val="2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55C54C4F" w14:textId="77777777" w:rsidR="00E31AB4" w:rsidRPr="00FD43FD" w:rsidRDefault="00DC4FFD" w:rsidP="00FD43FD">
      <w:pPr>
        <w:pStyle w:val="Akapitzlist"/>
        <w:numPr>
          <w:ilvl w:val="0"/>
          <w:numId w:val="1"/>
        </w:numPr>
        <w:spacing w:after="0" w:line="240" w:lineRule="auto"/>
        <w:jc w:val="both"/>
        <w:rPr>
          <w:rFonts w:ascii="Arial" w:hAnsi="Arial" w:cs="Arial"/>
          <w:sz w:val="20"/>
          <w:szCs w:val="20"/>
        </w:rPr>
      </w:pPr>
      <w:r w:rsidRPr="00FD43FD">
        <w:rPr>
          <w:rFonts w:ascii="Arial" w:hAnsi="Arial" w:cs="Arial"/>
          <w:sz w:val="20"/>
          <w:szCs w:val="2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55C54C50" w14:textId="77777777" w:rsidR="00DC4FFD" w:rsidRPr="00FD43FD" w:rsidRDefault="00DC4FFD" w:rsidP="00FD43FD">
      <w:pPr>
        <w:pStyle w:val="Akapitzlist"/>
        <w:numPr>
          <w:ilvl w:val="0"/>
          <w:numId w:val="1"/>
        </w:numPr>
        <w:spacing w:after="0" w:line="240" w:lineRule="auto"/>
        <w:rPr>
          <w:rFonts w:ascii="Arial" w:hAnsi="Arial" w:cs="Arial"/>
          <w:sz w:val="20"/>
          <w:szCs w:val="20"/>
        </w:rPr>
      </w:pPr>
      <w:r w:rsidRPr="00FD43FD">
        <w:rPr>
          <w:rFonts w:ascii="Arial" w:hAnsi="Arial" w:cs="Arial"/>
          <w:sz w:val="20"/>
          <w:szCs w:val="20"/>
        </w:rPr>
        <w:t>pozostawaniu z wykonawcą w takim stosunku prawnym lub faktycznym, że istnieje uzasadniona wątpliwość co do ich bezstronności lub niezależności w związku z postępowaniem o udzielenie zamówienia.</w:t>
      </w:r>
    </w:p>
    <w:p w14:paraId="55C54C51" w14:textId="77777777" w:rsidR="00DC4FFD" w:rsidRPr="00FD43FD" w:rsidRDefault="00BC4A24" w:rsidP="00FD43FD">
      <w:pPr>
        <w:pStyle w:val="Akapitzlist"/>
        <w:numPr>
          <w:ilvl w:val="0"/>
          <w:numId w:val="9"/>
        </w:numPr>
        <w:spacing w:after="0" w:line="240" w:lineRule="auto"/>
        <w:jc w:val="both"/>
        <w:rPr>
          <w:rFonts w:ascii="Arial" w:hAnsi="Arial" w:cs="Arial"/>
          <w:sz w:val="20"/>
          <w:szCs w:val="20"/>
        </w:rPr>
      </w:pPr>
      <w:r w:rsidRPr="00FD43FD">
        <w:rPr>
          <w:rFonts w:ascii="Arial" w:hAnsi="Arial" w:cs="Arial"/>
          <w:sz w:val="20"/>
          <w:szCs w:val="20"/>
        </w:rPr>
        <w:t>Zamówienie nie może zostać udzielone podmiotom, wobec których zachodzi jakakolwiek z okoliczności wskazanych w art. 7 ustawy z dnia 13 kwietnia 2022 r. o szczególnych rozwiązaniach w zakresie przeciwdziałania wspieraniu agresji na Ukrainę oraz służących ochronie bezpieczeństwa narodowego.</w:t>
      </w:r>
    </w:p>
    <w:p w14:paraId="55C54C52" w14:textId="77777777" w:rsidR="00011AFE" w:rsidRPr="00FD43FD" w:rsidRDefault="00011AFE" w:rsidP="00FD43FD">
      <w:pPr>
        <w:pStyle w:val="Nagwek1"/>
        <w:spacing w:line="240" w:lineRule="auto"/>
        <w:rPr>
          <w:rFonts w:ascii="Arial" w:hAnsi="Arial" w:cs="Arial"/>
          <w:sz w:val="20"/>
          <w:szCs w:val="20"/>
        </w:rPr>
      </w:pPr>
      <w:r w:rsidRPr="00FD43FD">
        <w:rPr>
          <w:rFonts w:ascii="Arial" w:hAnsi="Arial" w:cs="Arial"/>
          <w:sz w:val="20"/>
          <w:szCs w:val="20"/>
        </w:rPr>
        <w:t>Wspólne ubieganie się o zamówienie</w:t>
      </w:r>
    </w:p>
    <w:p w14:paraId="55C54C53" w14:textId="77777777" w:rsidR="006D2009" w:rsidRPr="00FD43FD" w:rsidRDefault="006D2009" w:rsidP="00FD43FD">
      <w:pPr>
        <w:spacing w:after="0" w:line="240" w:lineRule="auto"/>
        <w:rPr>
          <w:rFonts w:ascii="Arial" w:hAnsi="Arial" w:cs="Arial"/>
          <w:sz w:val="20"/>
          <w:szCs w:val="20"/>
        </w:rPr>
      </w:pPr>
      <w:r w:rsidRPr="00FD43FD">
        <w:rPr>
          <w:rFonts w:ascii="Arial" w:hAnsi="Arial" w:cs="Arial"/>
          <w:sz w:val="20"/>
          <w:szCs w:val="20"/>
        </w:rPr>
        <w:t xml:space="preserve">Wykonawcy mogą wspólnie ubiegać się o udzielenie zamówienia (np. konsorcjum, spółka cywilna), pod warunkiem, że: </w:t>
      </w:r>
    </w:p>
    <w:p w14:paraId="55C54C54"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 xml:space="preserve">Upoważnią jednego spośród siebie, jako przedstawiciela pozostałych (wyznaczą pełnomocnika) do reprezentowania w postępowaniu albo do reprezentowania w postępowaniu i zawarcia umowy, a </w:t>
      </w:r>
      <w:r w:rsidRPr="00FD43FD">
        <w:rPr>
          <w:rFonts w:ascii="Arial" w:hAnsi="Arial" w:cs="Arial"/>
          <w:sz w:val="20"/>
          <w:szCs w:val="20"/>
        </w:rPr>
        <w:lastRenderedPageBreak/>
        <w:t xml:space="preserve">pełnomocnictwo do pełnienia tej funkcji - wystawione zgodnie z wymogami ustawowymi, podpisane przez prawnie upoważnionych przedstawicieli każdego z partnerów - powinno być dołączone do oferty - dotyczy konsorcjum. </w:t>
      </w:r>
    </w:p>
    <w:p w14:paraId="55C54C55"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W przypadku przedsiębiorców prowadzących działalność w formie spółki cywilnej powinni ustanowić pełnomocnika do reprezentowania ich w postępowaniu i zawarcia umowy, lub przedłożyć umowę spółki/uchwałę wspólników określające zakres uprawnień do reprezentowania spółki przez wspólników stosowanie do postanowień art. 865 KC.</w:t>
      </w:r>
    </w:p>
    <w:p w14:paraId="55C54C56"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Treść pełnomocnictwa powinna dokładnie określać zakres umocowania. Wszelka korespondencja, zawarcie umowy oraz rozliczenia dokonywane będą wyłącznie z wyznaczonym pełnomocnikiem.</w:t>
      </w:r>
    </w:p>
    <w:p w14:paraId="55C54C57"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 xml:space="preserve">Oferta winna być podpisana przez każdego partnera konsorcjum/wspólnika spółki cywilnej lub przez ustanowionego pełnomocnika. </w:t>
      </w:r>
    </w:p>
    <w:p w14:paraId="55C54C58"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 xml:space="preserve">Ustanowiony pełnomocnik winien być upoważniony do zaciągania zobowiązań i płatności w imieniu każdego partnera, na rzecz każdego z partnerów oraz do wyłącznego występowania w realizacji umowy - dotyczy konsorcjum. </w:t>
      </w:r>
    </w:p>
    <w:p w14:paraId="55C54C59"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Każdy z Wykonawców składających wspólną ofertę winien spełnić warunki określone w pkt 12 Zapytania Ofertowego.</w:t>
      </w:r>
    </w:p>
    <w:p w14:paraId="55C54C5A" w14:textId="4BE931C4"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 xml:space="preserve">Warunki określone w pkt 5 Zapytania ofertowego muszą być spełnione łącznie przez wszystkich członków konsorcjum. </w:t>
      </w:r>
    </w:p>
    <w:p w14:paraId="55C54C5B"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Wykonawcy występujący wspólnie ponoszą solidarną odpowiedzialność wobec Zamawiającego za wykonanie umowy i wniesienie zabezpieczenia należytego wykonania umowy.</w:t>
      </w:r>
    </w:p>
    <w:p w14:paraId="55C54C5C"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 xml:space="preserve">W przypadku wyboru oferty złożonej przez konsorcjum, członkowie konsorcjum przed podpisaniem umowy, na żądanie Zamawiającego, zobowiązani będą do przedłożenia umowy regulującej współpracę Wykonawców - członków konsorcjum. </w:t>
      </w:r>
    </w:p>
    <w:p w14:paraId="55C54C5D" w14:textId="77777777" w:rsidR="006D2009" w:rsidRPr="00FD43FD" w:rsidRDefault="006D2009" w:rsidP="00FD43FD">
      <w:pPr>
        <w:pStyle w:val="Akapitzlist"/>
        <w:numPr>
          <w:ilvl w:val="0"/>
          <w:numId w:val="10"/>
        </w:numPr>
        <w:spacing w:after="0" w:line="240" w:lineRule="auto"/>
        <w:jc w:val="both"/>
        <w:rPr>
          <w:rFonts w:ascii="Arial" w:hAnsi="Arial" w:cs="Arial"/>
          <w:sz w:val="20"/>
          <w:szCs w:val="20"/>
        </w:rPr>
      </w:pPr>
      <w:r w:rsidRPr="00FD43FD">
        <w:rPr>
          <w:rFonts w:ascii="Arial" w:hAnsi="Arial" w:cs="Arial"/>
          <w:sz w:val="20"/>
          <w:szCs w:val="20"/>
        </w:rPr>
        <w:t>Po złożeniu oferty zmiany w składzie konsorcjum nie są dopuszczalne.</w:t>
      </w:r>
    </w:p>
    <w:p w14:paraId="55C54C5E" w14:textId="77777777" w:rsidR="00A808F0" w:rsidRPr="00FD43FD" w:rsidRDefault="00A808F0" w:rsidP="00FD43FD">
      <w:pPr>
        <w:pStyle w:val="Nagwek1"/>
        <w:spacing w:line="240" w:lineRule="auto"/>
        <w:rPr>
          <w:rFonts w:ascii="Arial" w:hAnsi="Arial" w:cs="Arial"/>
          <w:sz w:val="20"/>
          <w:szCs w:val="20"/>
        </w:rPr>
      </w:pPr>
      <w:r w:rsidRPr="00FD43FD">
        <w:rPr>
          <w:rFonts w:ascii="Arial" w:hAnsi="Arial" w:cs="Arial"/>
          <w:sz w:val="20"/>
          <w:szCs w:val="20"/>
        </w:rPr>
        <w:t>Określenie warunków istotnych zmian umowy zawartej w wyniku przeprowadzonego postępowania o udzielenie zamówienia</w:t>
      </w:r>
    </w:p>
    <w:p w14:paraId="55C54C5F" w14:textId="3FE84335" w:rsidR="00A808F0" w:rsidRPr="00FD43FD" w:rsidRDefault="00A808F0" w:rsidP="00FD43FD">
      <w:pPr>
        <w:spacing w:after="0" w:line="240" w:lineRule="auto"/>
        <w:jc w:val="both"/>
        <w:rPr>
          <w:rFonts w:ascii="Arial" w:hAnsi="Arial" w:cs="Arial"/>
          <w:sz w:val="20"/>
          <w:szCs w:val="20"/>
        </w:rPr>
      </w:pPr>
      <w:r w:rsidRPr="00FD43FD">
        <w:rPr>
          <w:rFonts w:ascii="Arial" w:hAnsi="Arial" w:cs="Arial"/>
          <w:sz w:val="20"/>
          <w:szCs w:val="20"/>
        </w:rPr>
        <w:t xml:space="preserve">Zamawiający informuje, że warunki istotnych zmian umowy </w:t>
      </w:r>
      <w:r w:rsidR="00006B28" w:rsidRPr="00FD43FD">
        <w:rPr>
          <w:rFonts w:ascii="Arial" w:hAnsi="Arial" w:cs="Arial"/>
          <w:sz w:val="20"/>
          <w:szCs w:val="20"/>
        </w:rPr>
        <w:t>zostały określone we wzor</w:t>
      </w:r>
      <w:r w:rsidR="00A06FCF" w:rsidRPr="00FD43FD">
        <w:rPr>
          <w:rFonts w:ascii="Arial" w:hAnsi="Arial" w:cs="Arial"/>
          <w:sz w:val="20"/>
          <w:szCs w:val="20"/>
        </w:rPr>
        <w:t>ach</w:t>
      </w:r>
      <w:r w:rsidR="00006B28" w:rsidRPr="00FD43FD">
        <w:rPr>
          <w:rFonts w:ascii="Arial" w:hAnsi="Arial" w:cs="Arial"/>
          <w:sz w:val="20"/>
          <w:szCs w:val="20"/>
        </w:rPr>
        <w:t xml:space="preserve"> um</w:t>
      </w:r>
      <w:r w:rsidR="00A06FCF" w:rsidRPr="00FD43FD">
        <w:rPr>
          <w:rFonts w:ascii="Arial" w:hAnsi="Arial" w:cs="Arial"/>
          <w:sz w:val="20"/>
          <w:szCs w:val="20"/>
        </w:rPr>
        <w:t>ów</w:t>
      </w:r>
      <w:r w:rsidR="00006B28" w:rsidRPr="00FD43FD">
        <w:rPr>
          <w:rFonts w:ascii="Arial" w:hAnsi="Arial" w:cs="Arial"/>
          <w:sz w:val="20"/>
          <w:szCs w:val="20"/>
        </w:rPr>
        <w:t xml:space="preserve"> stanowiąc</w:t>
      </w:r>
      <w:r w:rsidR="00A06FCF" w:rsidRPr="00FD43FD">
        <w:rPr>
          <w:rFonts w:ascii="Arial" w:hAnsi="Arial" w:cs="Arial"/>
          <w:sz w:val="20"/>
          <w:szCs w:val="20"/>
        </w:rPr>
        <w:t>ych</w:t>
      </w:r>
      <w:r w:rsidR="00006B28" w:rsidRPr="00FD43FD">
        <w:rPr>
          <w:rFonts w:ascii="Arial" w:hAnsi="Arial" w:cs="Arial"/>
          <w:sz w:val="20"/>
          <w:szCs w:val="20"/>
        </w:rPr>
        <w:t xml:space="preserve"> załącznik do Zapytania Ofertowego. </w:t>
      </w:r>
    </w:p>
    <w:p w14:paraId="55C54C60" w14:textId="77777777" w:rsidR="00014113" w:rsidRPr="00FD43FD" w:rsidRDefault="00014113" w:rsidP="00FD43FD">
      <w:pPr>
        <w:pStyle w:val="Nagwek1"/>
        <w:spacing w:line="240" w:lineRule="auto"/>
        <w:rPr>
          <w:rFonts w:ascii="Arial" w:hAnsi="Arial" w:cs="Arial"/>
          <w:sz w:val="20"/>
          <w:szCs w:val="20"/>
        </w:rPr>
      </w:pPr>
      <w:r w:rsidRPr="00FD43FD">
        <w:rPr>
          <w:rFonts w:ascii="Arial" w:hAnsi="Arial" w:cs="Arial"/>
          <w:sz w:val="20"/>
          <w:szCs w:val="20"/>
        </w:rPr>
        <w:t>Formalności poprzedzające zawarcie umowy</w:t>
      </w:r>
    </w:p>
    <w:p w14:paraId="55C54C62" w14:textId="77777777" w:rsidR="0059181D" w:rsidRPr="00FD43FD" w:rsidRDefault="0059181D" w:rsidP="00FD43FD">
      <w:pPr>
        <w:pStyle w:val="Akapitzlist"/>
        <w:numPr>
          <w:ilvl w:val="0"/>
          <w:numId w:val="11"/>
        </w:numPr>
        <w:spacing w:after="0" w:line="240" w:lineRule="auto"/>
        <w:jc w:val="both"/>
        <w:rPr>
          <w:rFonts w:ascii="Arial" w:hAnsi="Arial" w:cs="Arial"/>
          <w:sz w:val="20"/>
          <w:szCs w:val="20"/>
        </w:rPr>
      </w:pPr>
      <w:r w:rsidRPr="00FD43FD">
        <w:rPr>
          <w:rFonts w:ascii="Arial" w:hAnsi="Arial" w:cs="Arial"/>
          <w:sz w:val="20"/>
          <w:szCs w:val="20"/>
        </w:rPr>
        <w:t xml:space="preserve">Wykonawca, którego oferta zostanie wybrana jako najkorzystniejsza, zobowiązany będzie do podpisania umowy, której wzór stanowi załącznik do niniejszego zapytania ofertowego. </w:t>
      </w:r>
    </w:p>
    <w:p w14:paraId="55C54C63" w14:textId="77777777" w:rsidR="0059181D" w:rsidRPr="00FD43FD" w:rsidRDefault="0059181D" w:rsidP="00FD43FD">
      <w:pPr>
        <w:pStyle w:val="Akapitzlist"/>
        <w:numPr>
          <w:ilvl w:val="0"/>
          <w:numId w:val="11"/>
        </w:numPr>
        <w:spacing w:after="0" w:line="240" w:lineRule="auto"/>
        <w:jc w:val="both"/>
        <w:rPr>
          <w:rFonts w:ascii="Arial" w:hAnsi="Arial" w:cs="Arial"/>
          <w:sz w:val="20"/>
          <w:szCs w:val="20"/>
        </w:rPr>
      </w:pPr>
      <w:r w:rsidRPr="00FD43FD">
        <w:rPr>
          <w:rFonts w:ascii="Arial" w:hAnsi="Arial" w:cs="Arial"/>
          <w:sz w:val="20"/>
          <w:szCs w:val="20"/>
        </w:rPr>
        <w:t>Umowa z wybranym Wykonawcą zostanie zawarta w miejscu i terminie określonym przez Zamawiającego. Nieusprawiedliwione niestawienie się przez Wykonawcę w wyznaczonym terminie do podpisania umowy uznaje się za odstąpienie od zawarcia umowy, co upoważni Zamawiającego do podpisania umowy z kolejnym Wykonawcą, który w postępowaniu o udzielenie zamówienia uzyskał kolejną najwyższą liczbę punktów.</w:t>
      </w:r>
    </w:p>
    <w:p w14:paraId="55C54C64" w14:textId="77777777" w:rsidR="0059181D" w:rsidRPr="00FD43FD" w:rsidRDefault="0059181D" w:rsidP="00FD43FD">
      <w:pPr>
        <w:spacing w:after="0" w:line="240" w:lineRule="auto"/>
        <w:jc w:val="both"/>
        <w:rPr>
          <w:rFonts w:ascii="Arial" w:hAnsi="Arial" w:cs="Arial"/>
          <w:sz w:val="20"/>
          <w:szCs w:val="20"/>
        </w:rPr>
      </w:pPr>
    </w:p>
    <w:p w14:paraId="55C54C65" w14:textId="77777777" w:rsidR="00B0152E" w:rsidRPr="00FD43FD" w:rsidRDefault="00B0152E" w:rsidP="00FD43FD">
      <w:pPr>
        <w:pStyle w:val="Nagwek1"/>
        <w:spacing w:line="240" w:lineRule="auto"/>
        <w:rPr>
          <w:rFonts w:ascii="Arial" w:hAnsi="Arial" w:cs="Arial"/>
          <w:sz w:val="20"/>
          <w:szCs w:val="20"/>
        </w:rPr>
      </w:pPr>
      <w:r w:rsidRPr="00FD43FD">
        <w:rPr>
          <w:rFonts w:ascii="Arial" w:hAnsi="Arial" w:cs="Arial"/>
          <w:sz w:val="20"/>
          <w:szCs w:val="20"/>
        </w:rPr>
        <w:t>Wadium</w:t>
      </w:r>
    </w:p>
    <w:p w14:paraId="2C4705A1" w14:textId="354E422A" w:rsidR="002521F8" w:rsidRPr="00FD43FD" w:rsidRDefault="00D5062B" w:rsidP="00FD43FD">
      <w:pPr>
        <w:pStyle w:val="Akapitzlist"/>
        <w:spacing w:after="0" w:line="240" w:lineRule="auto"/>
        <w:ind w:left="284"/>
        <w:jc w:val="both"/>
        <w:rPr>
          <w:rFonts w:ascii="Arial" w:hAnsi="Arial" w:cs="Arial"/>
          <w:sz w:val="20"/>
          <w:szCs w:val="20"/>
        </w:rPr>
      </w:pPr>
      <w:r w:rsidRPr="00FD43FD">
        <w:rPr>
          <w:rFonts w:ascii="Arial" w:hAnsi="Arial" w:cs="Arial"/>
          <w:sz w:val="20"/>
          <w:szCs w:val="20"/>
        </w:rPr>
        <w:t xml:space="preserve">Zamawiający nie wymaga wniesienia wadium. </w:t>
      </w:r>
      <w:r w:rsidR="002521F8" w:rsidRPr="00FD43FD">
        <w:rPr>
          <w:rFonts w:ascii="Arial" w:hAnsi="Arial" w:cs="Arial"/>
          <w:sz w:val="20"/>
          <w:szCs w:val="20"/>
        </w:rPr>
        <w:t xml:space="preserve"> </w:t>
      </w:r>
    </w:p>
    <w:p w14:paraId="55C54C67" w14:textId="77777777" w:rsidR="0036770F" w:rsidRPr="00FD43FD" w:rsidRDefault="0036770F" w:rsidP="00FD43FD">
      <w:pPr>
        <w:pStyle w:val="Nagwek1"/>
        <w:spacing w:line="240" w:lineRule="auto"/>
        <w:rPr>
          <w:rFonts w:ascii="Arial" w:hAnsi="Arial" w:cs="Arial"/>
          <w:sz w:val="20"/>
          <w:szCs w:val="20"/>
        </w:rPr>
      </w:pPr>
      <w:r w:rsidRPr="00FD43FD">
        <w:rPr>
          <w:rFonts w:ascii="Arial" w:hAnsi="Arial" w:cs="Arial"/>
          <w:sz w:val="20"/>
          <w:szCs w:val="20"/>
        </w:rPr>
        <w:t>Informacja o możliwości składania ofert częściowych i wariantowych</w:t>
      </w:r>
    </w:p>
    <w:p w14:paraId="55C54C68" w14:textId="32E05360" w:rsidR="005B4E2D" w:rsidRPr="00FD43FD" w:rsidRDefault="005B4E2D" w:rsidP="00FD43FD">
      <w:pPr>
        <w:pStyle w:val="Akapitzlist"/>
        <w:numPr>
          <w:ilvl w:val="0"/>
          <w:numId w:val="12"/>
        </w:numPr>
        <w:spacing w:after="0" w:line="240" w:lineRule="auto"/>
        <w:rPr>
          <w:rFonts w:ascii="Arial" w:hAnsi="Arial" w:cs="Arial"/>
          <w:sz w:val="20"/>
          <w:szCs w:val="20"/>
        </w:rPr>
      </w:pPr>
      <w:r w:rsidRPr="00FD43FD">
        <w:rPr>
          <w:rFonts w:ascii="Arial" w:hAnsi="Arial" w:cs="Arial"/>
          <w:sz w:val="20"/>
          <w:szCs w:val="20"/>
        </w:rPr>
        <w:t>Zamawiający dopuszcza możliwoś</w:t>
      </w:r>
      <w:r w:rsidR="00D106BB" w:rsidRPr="00FD43FD">
        <w:rPr>
          <w:rFonts w:ascii="Arial" w:hAnsi="Arial" w:cs="Arial"/>
          <w:sz w:val="20"/>
          <w:szCs w:val="20"/>
        </w:rPr>
        <w:t xml:space="preserve">ć </w:t>
      </w:r>
      <w:r w:rsidRPr="00FD43FD">
        <w:rPr>
          <w:rFonts w:ascii="Arial" w:hAnsi="Arial" w:cs="Arial"/>
          <w:sz w:val="20"/>
          <w:szCs w:val="20"/>
        </w:rPr>
        <w:t>składania ofert częściowych</w:t>
      </w:r>
      <w:r w:rsidR="00D17BAD" w:rsidRPr="00FD43FD">
        <w:rPr>
          <w:rFonts w:ascii="Arial" w:hAnsi="Arial" w:cs="Arial"/>
          <w:sz w:val="20"/>
          <w:szCs w:val="20"/>
        </w:rPr>
        <w:t>.</w:t>
      </w:r>
    </w:p>
    <w:p w14:paraId="55C54C69" w14:textId="77777777" w:rsidR="005B4E2D" w:rsidRPr="00FD43FD" w:rsidRDefault="005B4E2D" w:rsidP="00FD43FD">
      <w:pPr>
        <w:pStyle w:val="Akapitzlist"/>
        <w:numPr>
          <w:ilvl w:val="0"/>
          <w:numId w:val="12"/>
        </w:numPr>
        <w:spacing w:after="0" w:line="240" w:lineRule="auto"/>
        <w:rPr>
          <w:rFonts w:ascii="Arial" w:hAnsi="Arial" w:cs="Arial"/>
          <w:sz w:val="20"/>
          <w:szCs w:val="20"/>
        </w:rPr>
      </w:pPr>
      <w:r w:rsidRPr="00FD43FD">
        <w:rPr>
          <w:rFonts w:ascii="Arial" w:hAnsi="Arial" w:cs="Arial"/>
          <w:sz w:val="20"/>
          <w:szCs w:val="20"/>
        </w:rPr>
        <w:t>Zamawiający nie dopuszcza możliwości składania ofert wariantowych.</w:t>
      </w:r>
    </w:p>
    <w:p w14:paraId="55C54C6A" w14:textId="77777777" w:rsidR="00EE6679" w:rsidRPr="00FD43FD" w:rsidRDefault="00EE6679" w:rsidP="00FD43FD">
      <w:pPr>
        <w:pStyle w:val="Akapitzlist"/>
        <w:numPr>
          <w:ilvl w:val="0"/>
          <w:numId w:val="12"/>
        </w:numPr>
        <w:spacing w:after="0" w:line="240" w:lineRule="auto"/>
        <w:rPr>
          <w:rFonts w:ascii="Arial" w:hAnsi="Arial" w:cs="Arial"/>
          <w:sz w:val="20"/>
          <w:szCs w:val="20"/>
        </w:rPr>
      </w:pPr>
      <w:r w:rsidRPr="00FD43FD">
        <w:rPr>
          <w:rFonts w:ascii="Arial" w:hAnsi="Arial" w:cs="Arial"/>
          <w:sz w:val="20"/>
          <w:szCs w:val="20"/>
        </w:rPr>
        <w:t xml:space="preserve">Zamawiający nie przewiduje udzielenia zamówień uzupełniających. </w:t>
      </w:r>
    </w:p>
    <w:p w14:paraId="55C54C6B" w14:textId="77777777" w:rsidR="00B42AD2" w:rsidRPr="00FD43FD" w:rsidRDefault="00B42AD2" w:rsidP="00FD43FD">
      <w:pPr>
        <w:pStyle w:val="Nagwek1"/>
        <w:spacing w:line="240" w:lineRule="auto"/>
        <w:rPr>
          <w:rFonts w:ascii="Arial" w:hAnsi="Arial" w:cs="Arial"/>
          <w:sz w:val="20"/>
          <w:szCs w:val="20"/>
        </w:rPr>
      </w:pPr>
      <w:r w:rsidRPr="00FD43FD">
        <w:rPr>
          <w:rFonts w:ascii="Arial" w:hAnsi="Arial" w:cs="Arial"/>
          <w:sz w:val="20"/>
          <w:szCs w:val="20"/>
        </w:rPr>
        <w:t>Opis sposobu przedstawiania ofert wariantowych oraz minimalne warunki, jakim muszą odpowiadać oferty wariantowe wraz z wybranymi kryteriami oceny, jeżeli zamawiający wymaga lub dopuszcza ich składanie</w:t>
      </w:r>
    </w:p>
    <w:p w14:paraId="55C54C6C" w14:textId="77777777" w:rsidR="004C57AC" w:rsidRPr="00FD43FD" w:rsidRDefault="00E53511" w:rsidP="00FD43FD">
      <w:pPr>
        <w:spacing w:after="0" w:line="240" w:lineRule="auto"/>
        <w:rPr>
          <w:rFonts w:ascii="Arial" w:hAnsi="Arial" w:cs="Arial"/>
          <w:sz w:val="20"/>
          <w:szCs w:val="20"/>
        </w:rPr>
      </w:pPr>
      <w:r w:rsidRPr="00FD43FD">
        <w:rPr>
          <w:rFonts w:ascii="Arial" w:hAnsi="Arial" w:cs="Arial"/>
          <w:sz w:val="20"/>
          <w:szCs w:val="20"/>
        </w:rPr>
        <w:t>Nie dotyczy. Zamawiający nie przewiduje w postępowaniu składania ofert wariantowych.</w:t>
      </w:r>
    </w:p>
    <w:p w14:paraId="55C54C6D" w14:textId="77777777" w:rsidR="00983AD2" w:rsidRPr="00FD43FD" w:rsidRDefault="00983AD2" w:rsidP="00FD43FD">
      <w:pPr>
        <w:pStyle w:val="Nagwek1"/>
        <w:spacing w:line="240" w:lineRule="auto"/>
        <w:rPr>
          <w:rFonts w:ascii="Arial" w:hAnsi="Arial" w:cs="Arial"/>
          <w:sz w:val="20"/>
          <w:szCs w:val="20"/>
        </w:rPr>
      </w:pPr>
      <w:r w:rsidRPr="00FD43FD">
        <w:rPr>
          <w:rFonts w:ascii="Arial" w:hAnsi="Arial" w:cs="Arial"/>
          <w:sz w:val="20"/>
          <w:szCs w:val="20"/>
        </w:rPr>
        <w:t>Przetwarzanie danych osobowych</w:t>
      </w:r>
    </w:p>
    <w:p w14:paraId="55C54C6E" w14:textId="77777777" w:rsidR="000E739B" w:rsidRPr="00FD43FD" w:rsidRDefault="000E739B" w:rsidP="00FD43FD">
      <w:pPr>
        <w:spacing w:after="0" w:line="240" w:lineRule="auto"/>
        <w:rPr>
          <w:rFonts w:ascii="Arial" w:hAnsi="Arial" w:cs="Arial"/>
          <w:bCs/>
          <w:sz w:val="20"/>
          <w:szCs w:val="20"/>
        </w:rPr>
      </w:pPr>
      <w:r w:rsidRPr="00FD43FD">
        <w:rPr>
          <w:rFonts w:ascii="Arial" w:hAnsi="Arial" w:cs="Arial"/>
          <w:bCs/>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w:t>
      </w:r>
      <w:r w:rsidRPr="00FD43FD">
        <w:rPr>
          <w:rFonts w:ascii="Arial" w:hAnsi="Arial" w:cs="Arial"/>
          <w:bCs/>
          <w:sz w:val="20"/>
          <w:szCs w:val="20"/>
        </w:rPr>
        <w:lastRenderedPageBreak/>
        <w:t xml:space="preserve">rozporządzenie o ochronie danych) (Dz. Urz. UE L 119 z 04.05.2016, str. 1), dalej „RODO”, Zamawiający informuje, że: </w:t>
      </w:r>
    </w:p>
    <w:p w14:paraId="55C54C6F"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będzie przetwarzał dane osobowe uzyskane w trakcie niniejszego postępowania, w tym dane osobowe ujawnione w ofertach, dokumentach i oświadczeniach dołączonych do oferty oraz dane osobowe ujawnione w odpowiedzi na wezwanie do uzupełnienia oferty.</w:t>
      </w:r>
    </w:p>
    <w:p w14:paraId="4DA39005" w14:textId="25B4EED3" w:rsidR="00A30CDC" w:rsidRPr="00FD43FD" w:rsidRDefault="00A30CDC"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 xml:space="preserve">Administratorem danych osobowych jest </w:t>
      </w:r>
      <w:r w:rsidR="00D5062B" w:rsidRPr="00FD43FD">
        <w:rPr>
          <w:rFonts w:ascii="Arial" w:hAnsi="Arial" w:cs="Arial"/>
          <w:sz w:val="20"/>
          <w:szCs w:val="20"/>
        </w:rPr>
        <w:t>Bielska Wyższa Szkoła im. Józefa Tyszkiewicza</w:t>
      </w:r>
    </w:p>
    <w:p w14:paraId="1D6FC797" w14:textId="1CFDD75D" w:rsidR="00A30CDC" w:rsidRPr="00FD43FD" w:rsidRDefault="00A30CDC"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Administrator wyznaczył Inspektora Ochrony Danych. Kontakt: e-mai</w:t>
      </w:r>
      <w:r w:rsidR="0040795C" w:rsidRPr="00FD43FD">
        <w:rPr>
          <w:rFonts w:ascii="Arial" w:hAnsi="Arial" w:cs="Arial"/>
          <w:sz w:val="20"/>
          <w:szCs w:val="20"/>
        </w:rPr>
        <w:t>l iod@tyszkiewicz.edu.pl</w:t>
      </w:r>
    </w:p>
    <w:p w14:paraId="55C54C72" w14:textId="6A0358BA"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Pani/Pana dane osobowe przetwarzane będą na podstawie art. 6 ust. 1 lit. c RODO w celu związanym z postępowaniem o udzielenie niniejszego zamówienia prowadzonego w trybie zapytania ofertowego</w:t>
      </w:r>
    </w:p>
    <w:p w14:paraId="55C54C73"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 xml:space="preserve">odbiorcami Pani/Pana danych osobowych będą osoby lub podmioty, którym udostępniona zostanie dokumentacja postępowania ofertowego, prowadzonego w trybie zasady konkurencyjności, </w:t>
      </w:r>
    </w:p>
    <w:p w14:paraId="55C54C74" w14:textId="55FC3F0A"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 xml:space="preserve">uwagi na fakt, iż niniejsze postępowanie toczy się na podstawie norm obowiązujących w ramach </w:t>
      </w:r>
      <w:r w:rsidR="00484461" w:rsidRPr="00FD43FD">
        <w:rPr>
          <w:rFonts w:ascii="Arial" w:hAnsi="Arial" w:cs="Arial"/>
          <w:sz w:val="20"/>
          <w:szCs w:val="20"/>
        </w:rPr>
        <w:t>programu</w:t>
      </w:r>
      <w:r w:rsidR="002F0B22" w:rsidRPr="00FD43FD">
        <w:rPr>
          <w:rFonts w:ascii="Arial" w:hAnsi="Arial" w:cs="Arial"/>
          <w:sz w:val="20"/>
          <w:szCs w:val="20"/>
        </w:rPr>
        <w:t xml:space="preserve"> Fundusze Europejskie dla Rozwoju Społecznego,  Numer naboru FERS.01.05-IP.08-006/23 </w:t>
      </w:r>
      <w:r w:rsidR="00484461" w:rsidRPr="00FD43FD">
        <w:rPr>
          <w:rFonts w:ascii="Arial" w:hAnsi="Arial" w:cs="Arial"/>
          <w:sz w:val="20"/>
          <w:szCs w:val="20"/>
        </w:rPr>
        <w:t xml:space="preserve">, </w:t>
      </w:r>
      <w:r w:rsidRPr="00FD43FD">
        <w:rPr>
          <w:rFonts w:ascii="Arial" w:hAnsi="Arial" w:cs="Arial"/>
          <w:sz w:val="20"/>
          <w:szCs w:val="20"/>
        </w:rPr>
        <w:t xml:space="preserve">dane osobowe Wykonawcy objęte są przepisami o dostępie do informacji publicznej, tym samym mogą zostać udostępnione podmiotom, które na podstawie powyższej regulacji zwrócą się o ich udostępnienie, a ponadto zostaną udostępnione instytucjom i podmiotom zaangażowanym w proces realizacji </w:t>
      </w:r>
      <w:r w:rsidR="00484461" w:rsidRPr="00FD43FD">
        <w:rPr>
          <w:rFonts w:ascii="Arial" w:hAnsi="Arial" w:cs="Arial"/>
          <w:sz w:val="20"/>
          <w:szCs w:val="20"/>
        </w:rPr>
        <w:t xml:space="preserve">programu </w:t>
      </w:r>
      <w:r w:rsidR="002F0B22" w:rsidRPr="00FD43FD">
        <w:rPr>
          <w:rFonts w:ascii="Arial" w:hAnsi="Arial" w:cs="Arial"/>
          <w:sz w:val="20"/>
          <w:szCs w:val="20"/>
        </w:rPr>
        <w:t>Fundusze Europejskie dla Rozwoju Społecznego,  Numer naboru FERS.01.05-IP.08-006/23</w:t>
      </w:r>
      <w:r w:rsidRPr="00FD43FD">
        <w:rPr>
          <w:rFonts w:ascii="Arial" w:hAnsi="Arial" w:cs="Arial"/>
          <w:sz w:val="20"/>
          <w:szCs w:val="20"/>
        </w:rPr>
        <w:t>,</w:t>
      </w:r>
    </w:p>
    <w:p w14:paraId="55C54C75"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Pani/Pana dane osobowe w celach archiwizacyjnych będą przechowywane przez okres realizacji, trwałości oraz okres przechowywania dokumentacji związanej z realizacją projektu,</w:t>
      </w:r>
    </w:p>
    <w:p w14:paraId="55C54C76"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Pani/Pana dane osobowe nie będą przetwarzane w sposób zautomatyzowany i nie będą profilowane,</w:t>
      </w:r>
    </w:p>
    <w:p w14:paraId="55C54C77"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 xml:space="preserve">obowiązek podania przez Panią/Pana danych osobowych bezpośrednio Pani/Pana dotyczących jest wymogiem, związanym z udziałem w postępowaniu o udzielenie zamówienia prowadzonego w oparciu o zasadę konkurencyjności, </w:t>
      </w:r>
    </w:p>
    <w:p w14:paraId="55C54C78"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w odniesieniu do Pani/Pana danych osobowych decyzje nie będą podejmowane w sposób zautomatyzowany, stosownie do art. 22 RODO,</w:t>
      </w:r>
    </w:p>
    <w:p w14:paraId="55C54C79"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posiada Pani/Pan:</w:t>
      </w:r>
    </w:p>
    <w:p w14:paraId="55C54C7A" w14:textId="77777777" w:rsidR="000E739B" w:rsidRPr="00FD43FD" w:rsidRDefault="000E739B" w:rsidP="00FD43FD">
      <w:pPr>
        <w:pStyle w:val="Akapitzlist"/>
        <w:numPr>
          <w:ilvl w:val="1"/>
          <w:numId w:val="13"/>
        </w:numPr>
        <w:spacing w:after="0" w:line="240" w:lineRule="auto"/>
        <w:jc w:val="both"/>
        <w:rPr>
          <w:rFonts w:ascii="Arial" w:hAnsi="Arial" w:cs="Arial"/>
          <w:sz w:val="20"/>
          <w:szCs w:val="20"/>
        </w:rPr>
      </w:pPr>
      <w:r w:rsidRPr="00FD43FD">
        <w:rPr>
          <w:rFonts w:ascii="Arial" w:hAnsi="Arial" w:cs="Arial"/>
          <w:sz w:val="20"/>
          <w:szCs w:val="20"/>
        </w:rPr>
        <w:t xml:space="preserve">na podstawie art. 15 RODO prawo dostępu do danych osobowych Pani/Pana dotyczących, </w:t>
      </w:r>
    </w:p>
    <w:p w14:paraId="55C54C7B" w14:textId="77777777" w:rsidR="000E739B" w:rsidRPr="00FD43FD" w:rsidRDefault="000E739B" w:rsidP="00FD43FD">
      <w:pPr>
        <w:pStyle w:val="Akapitzlist"/>
        <w:numPr>
          <w:ilvl w:val="1"/>
          <w:numId w:val="13"/>
        </w:numPr>
        <w:spacing w:after="0" w:line="240" w:lineRule="auto"/>
        <w:jc w:val="both"/>
        <w:rPr>
          <w:rFonts w:ascii="Arial" w:hAnsi="Arial" w:cs="Arial"/>
          <w:sz w:val="20"/>
          <w:szCs w:val="20"/>
        </w:rPr>
      </w:pPr>
      <w:r w:rsidRPr="00FD43FD">
        <w:rPr>
          <w:rFonts w:ascii="Arial" w:hAnsi="Arial" w:cs="Arial"/>
          <w:sz w:val="20"/>
          <w:szCs w:val="20"/>
        </w:rPr>
        <w:t xml:space="preserve">na podstawie art. 16 RODO prawo do sprostowania Pani/Pana danych osobowych, </w:t>
      </w:r>
    </w:p>
    <w:p w14:paraId="55C54C7C" w14:textId="77777777" w:rsidR="000E739B" w:rsidRPr="00FD43FD" w:rsidRDefault="000E739B" w:rsidP="00FD43FD">
      <w:pPr>
        <w:pStyle w:val="Akapitzlist"/>
        <w:numPr>
          <w:ilvl w:val="1"/>
          <w:numId w:val="13"/>
        </w:numPr>
        <w:spacing w:after="0" w:line="240" w:lineRule="auto"/>
        <w:jc w:val="both"/>
        <w:rPr>
          <w:rFonts w:ascii="Arial" w:hAnsi="Arial" w:cs="Arial"/>
          <w:sz w:val="20"/>
          <w:szCs w:val="20"/>
        </w:rPr>
      </w:pPr>
      <w:r w:rsidRPr="00FD43FD">
        <w:rPr>
          <w:rFonts w:ascii="Arial" w:hAnsi="Arial" w:cs="Arial"/>
          <w:sz w:val="20"/>
          <w:szCs w:val="20"/>
        </w:rPr>
        <w:t xml:space="preserve">na podstawie art. 18 RODO prawo żądania od administratora ograniczenia przetwarzania danych osobowych z zastrzeżeniem przypadków, o których mowa w art. 18 ust. 2 RODO, </w:t>
      </w:r>
    </w:p>
    <w:p w14:paraId="55C54C7D" w14:textId="77777777" w:rsidR="000E739B" w:rsidRPr="00FD43FD" w:rsidRDefault="000E739B" w:rsidP="00FD43FD">
      <w:pPr>
        <w:pStyle w:val="Akapitzlist"/>
        <w:numPr>
          <w:ilvl w:val="1"/>
          <w:numId w:val="13"/>
        </w:numPr>
        <w:spacing w:after="0" w:line="240" w:lineRule="auto"/>
        <w:jc w:val="both"/>
        <w:rPr>
          <w:rFonts w:ascii="Arial" w:hAnsi="Arial" w:cs="Arial"/>
          <w:sz w:val="20"/>
          <w:szCs w:val="20"/>
        </w:rPr>
      </w:pPr>
      <w:r w:rsidRPr="00FD43FD">
        <w:rPr>
          <w:rFonts w:ascii="Arial" w:hAnsi="Arial" w:cs="Arial"/>
          <w:sz w:val="20"/>
          <w:szCs w:val="20"/>
        </w:rPr>
        <w:t xml:space="preserve">prawo do wniesienia skargi do Prezesa Urzędu Ochrony Danych Osobowych, gdy uzna Pani/Pan, że przetwarzanie danych osobowych Pani/Pana dotyczących narusza przepisy RODO, </w:t>
      </w:r>
    </w:p>
    <w:p w14:paraId="55C54C7E" w14:textId="77777777" w:rsidR="000E739B" w:rsidRPr="00FD43FD" w:rsidRDefault="000E739B" w:rsidP="00FD43FD">
      <w:pPr>
        <w:pStyle w:val="Akapitzlist"/>
        <w:numPr>
          <w:ilvl w:val="0"/>
          <w:numId w:val="13"/>
        </w:numPr>
        <w:spacing w:after="0" w:line="240" w:lineRule="auto"/>
        <w:jc w:val="both"/>
        <w:rPr>
          <w:rFonts w:ascii="Arial" w:hAnsi="Arial" w:cs="Arial"/>
          <w:sz w:val="20"/>
          <w:szCs w:val="20"/>
        </w:rPr>
      </w:pPr>
      <w:r w:rsidRPr="00FD43FD">
        <w:rPr>
          <w:rFonts w:ascii="Arial" w:hAnsi="Arial" w:cs="Arial"/>
          <w:sz w:val="20"/>
          <w:szCs w:val="20"/>
        </w:rPr>
        <w:t>nie przysługuje Pani/Panu:</w:t>
      </w:r>
    </w:p>
    <w:p w14:paraId="55C54C7F" w14:textId="77777777" w:rsidR="000E739B" w:rsidRPr="00FD43FD" w:rsidRDefault="000E739B" w:rsidP="00FD43FD">
      <w:pPr>
        <w:pStyle w:val="Akapitzlist"/>
        <w:numPr>
          <w:ilvl w:val="1"/>
          <w:numId w:val="13"/>
        </w:numPr>
        <w:spacing w:after="0" w:line="240" w:lineRule="auto"/>
        <w:jc w:val="both"/>
        <w:rPr>
          <w:rFonts w:ascii="Arial" w:hAnsi="Arial" w:cs="Arial"/>
          <w:sz w:val="20"/>
          <w:szCs w:val="20"/>
        </w:rPr>
      </w:pPr>
      <w:r w:rsidRPr="00FD43FD">
        <w:rPr>
          <w:rFonts w:ascii="Arial" w:hAnsi="Arial" w:cs="Arial"/>
          <w:sz w:val="20"/>
          <w:szCs w:val="20"/>
        </w:rPr>
        <w:t xml:space="preserve">w związku z art. 17 ust. 3 lit. b, d lub e RODO prawo do usunięcia danych osobowych, </w:t>
      </w:r>
    </w:p>
    <w:p w14:paraId="55C54C80" w14:textId="77777777" w:rsidR="000E739B" w:rsidRPr="00FD43FD" w:rsidRDefault="000E739B" w:rsidP="00FD43FD">
      <w:pPr>
        <w:pStyle w:val="Akapitzlist"/>
        <w:numPr>
          <w:ilvl w:val="1"/>
          <w:numId w:val="13"/>
        </w:numPr>
        <w:spacing w:after="0" w:line="240" w:lineRule="auto"/>
        <w:jc w:val="both"/>
        <w:rPr>
          <w:rFonts w:ascii="Arial" w:hAnsi="Arial" w:cs="Arial"/>
          <w:sz w:val="20"/>
          <w:szCs w:val="20"/>
        </w:rPr>
      </w:pPr>
      <w:r w:rsidRPr="00FD43FD">
        <w:rPr>
          <w:rFonts w:ascii="Arial" w:hAnsi="Arial" w:cs="Arial"/>
          <w:sz w:val="20"/>
          <w:szCs w:val="20"/>
        </w:rPr>
        <w:t xml:space="preserve">prawo do przenoszenia danych osobowych, o którym mowa w art. 20 RODO, </w:t>
      </w:r>
    </w:p>
    <w:p w14:paraId="55C54C81" w14:textId="77777777" w:rsidR="000E739B" w:rsidRPr="00FD43FD" w:rsidRDefault="000E739B" w:rsidP="00FD43FD">
      <w:pPr>
        <w:pStyle w:val="Akapitzlist"/>
        <w:numPr>
          <w:ilvl w:val="1"/>
          <w:numId w:val="13"/>
        </w:numPr>
        <w:spacing w:after="0" w:line="240" w:lineRule="auto"/>
        <w:jc w:val="both"/>
        <w:rPr>
          <w:rFonts w:ascii="Arial" w:hAnsi="Arial" w:cs="Arial"/>
          <w:sz w:val="20"/>
          <w:szCs w:val="20"/>
        </w:rPr>
      </w:pPr>
      <w:r w:rsidRPr="00FD43FD">
        <w:rPr>
          <w:rFonts w:ascii="Arial" w:hAnsi="Arial" w:cs="Arial"/>
          <w:sz w:val="20"/>
          <w:szCs w:val="20"/>
        </w:rPr>
        <w:t xml:space="preserve">na podstawie art. 21 RODO prawo sprzeciwu, wobec przetwarzania danych osobowych, gdyż podstawą prawną przetwarzania Pani/Pana danych osobowych jest art. 6 ust. 1 lit. c RODO. </w:t>
      </w:r>
    </w:p>
    <w:p w14:paraId="55C54C82" w14:textId="77777777" w:rsidR="0057784C" w:rsidRPr="00FD43FD" w:rsidRDefault="0057784C" w:rsidP="00FD43FD">
      <w:pPr>
        <w:pStyle w:val="Nagwek1"/>
        <w:spacing w:line="240" w:lineRule="auto"/>
        <w:rPr>
          <w:rFonts w:ascii="Arial" w:hAnsi="Arial" w:cs="Arial"/>
          <w:sz w:val="20"/>
          <w:szCs w:val="20"/>
        </w:rPr>
      </w:pPr>
      <w:r w:rsidRPr="00FD43FD">
        <w:rPr>
          <w:rFonts w:ascii="Arial" w:hAnsi="Arial" w:cs="Arial"/>
          <w:sz w:val="20"/>
          <w:szCs w:val="20"/>
        </w:rPr>
        <w:t>Unieważnienie postępowania</w:t>
      </w:r>
    </w:p>
    <w:p w14:paraId="55C54C83" w14:textId="77777777" w:rsidR="007B268D" w:rsidRPr="00FD43FD" w:rsidRDefault="007B268D" w:rsidP="00FD43FD">
      <w:pPr>
        <w:numPr>
          <w:ilvl w:val="0"/>
          <w:numId w:val="14"/>
        </w:numPr>
        <w:spacing w:after="0" w:line="240" w:lineRule="auto"/>
        <w:ind w:left="426" w:hanging="426"/>
        <w:jc w:val="both"/>
        <w:rPr>
          <w:rFonts w:ascii="Arial" w:hAnsi="Arial" w:cs="Arial"/>
          <w:sz w:val="20"/>
          <w:szCs w:val="20"/>
        </w:rPr>
      </w:pPr>
      <w:r w:rsidRPr="00FD43FD">
        <w:rPr>
          <w:rFonts w:ascii="Arial" w:hAnsi="Arial" w:cs="Arial"/>
          <w:sz w:val="20"/>
          <w:szCs w:val="20"/>
        </w:rPr>
        <w:t>Zamawiający zastrzega sobie prawo dokonywania zmian warunków zapytania ofertowego, a</w:t>
      </w:r>
      <w:r w:rsidR="00973396" w:rsidRPr="00FD43FD">
        <w:rPr>
          <w:rFonts w:ascii="Arial" w:hAnsi="Arial" w:cs="Arial"/>
          <w:sz w:val="20"/>
          <w:szCs w:val="20"/>
        </w:rPr>
        <w:t> </w:t>
      </w:r>
      <w:r w:rsidRPr="00FD43FD">
        <w:rPr>
          <w:rFonts w:ascii="Arial" w:hAnsi="Arial" w:cs="Arial"/>
          <w:sz w:val="20"/>
          <w:szCs w:val="20"/>
        </w:rPr>
        <w:t>także jego odwołania lub unieważnienia oraz zakończenie postępowania bez wyboru ofert, w szczególności gdy wystąpią następujące przesłanki</w:t>
      </w:r>
    </w:p>
    <w:p w14:paraId="55C54C84" w14:textId="77777777" w:rsidR="007B268D" w:rsidRPr="00FD43FD" w:rsidRDefault="007B268D" w:rsidP="00FD43FD">
      <w:pPr>
        <w:numPr>
          <w:ilvl w:val="1"/>
          <w:numId w:val="14"/>
        </w:numPr>
        <w:spacing w:after="0" w:line="240" w:lineRule="auto"/>
        <w:ind w:left="426" w:hanging="426"/>
        <w:jc w:val="both"/>
        <w:rPr>
          <w:rFonts w:ascii="Arial" w:hAnsi="Arial" w:cs="Arial"/>
          <w:sz w:val="20"/>
          <w:szCs w:val="20"/>
        </w:rPr>
      </w:pPr>
      <w:r w:rsidRPr="00FD43FD">
        <w:rPr>
          <w:rFonts w:ascii="Arial" w:hAnsi="Arial" w:cs="Arial"/>
          <w:sz w:val="20"/>
          <w:szCs w:val="20"/>
        </w:rPr>
        <w:t xml:space="preserve">nie złożono żadnej oferty niepodlegającej odrzuceniu; </w:t>
      </w:r>
    </w:p>
    <w:p w14:paraId="55C54C85" w14:textId="77777777" w:rsidR="007B268D" w:rsidRPr="00FD43FD" w:rsidRDefault="007B268D" w:rsidP="00FD43FD">
      <w:pPr>
        <w:numPr>
          <w:ilvl w:val="1"/>
          <w:numId w:val="14"/>
        </w:numPr>
        <w:spacing w:after="0" w:line="240" w:lineRule="auto"/>
        <w:ind w:left="426" w:hanging="426"/>
        <w:jc w:val="both"/>
        <w:rPr>
          <w:rFonts w:ascii="Arial" w:hAnsi="Arial" w:cs="Arial"/>
          <w:sz w:val="20"/>
          <w:szCs w:val="20"/>
        </w:rPr>
      </w:pPr>
      <w:r w:rsidRPr="00FD43FD">
        <w:rPr>
          <w:rFonts w:ascii="Arial" w:hAnsi="Arial" w:cs="Arial"/>
          <w:sz w:val="20"/>
          <w:szCs w:val="20"/>
        </w:rPr>
        <w:t xml:space="preserve">wystąpiła istotna zmiana okoliczności powodująca, że prowadzenie postępowania lub wykonanie zamówienia nie leży w interesie Zamawiającego, czego nie można było wcześniej przewidzieć; </w:t>
      </w:r>
    </w:p>
    <w:p w14:paraId="55C54C86" w14:textId="77777777" w:rsidR="007B268D" w:rsidRPr="00FD43FD" w:rsidRDefault="007B268D" w:rsidP="00FD43FD">
      <w:pPr>
        <w:numPr>
          <w:ilvl w:val="1"/>
          <w:numId w:val="14"/>
        </w:numPr>
        <w:spacing w:after="0" w:line="240" w:lineRule="auto"/>
        <w:ind w:left="426" w:hanging="426"/>
        <w:jc w:val="both"/>
        <w:rPr>
          <w:rFonts w:ascii="Arial" w:hAnsi="Arial" w:cs="Arial"/>
          <w:sz w:val="20"/>
          <w:szCs w:val="20"/>
        </w:rPr>
      </w:pPr>
      <w:r w:rsidRPr="00FD43FD">
        <w:rPr>
          <w:rFonts w:ascii="Arial" w:hAnsi="Arial" w:cs="Arial"/>
          <w:sz w:val="20"/>
          <w:szCs w:val="20"/>
        </w:rPr>
        <w:t>postępowanie obarczone jest niemożliwą do usunięcia wadą.</w:t>
      </w:r>
    </w:p>
    <w:p w14:paraId="55C54C87" w14:textId="77777777" w:rsidR="007B268D" w:rsidRPr="00FD43FD" w:rsidRDefault="007B268D" w:rsidP="00FD43FD">
      <w:pPr>
        <w:numPr>
          <w:ilvl w:val="0"/>
          <w:numId w:val="14"/>
        </w:numPr>
        <w:spacing w:after="0" w:line="240" w:lineRule="auto"/>
        <w:ind w:left="426" w:hanging="426"/>
        <w:jc w:val="both"/>
        <w:rPr>
          <w:rFonts w:ascii="Arial" w:hAnsi="Arial" w:cs="Arial"/>
          <w:sz w:val="20"/>
          <w:szCs w:val="20"/>
        </w:rPr>
      </w:pPr>
      <w:r w:rsidRPr="00FD43FD">
        <w:rPr>
          <w:rFonts w:ascii="Arial" w:hAnsi="Arial" w:cs="Arial"/>
          <w:sz w:val="20"/>
          <w:szCs w:val="20"/>
        </w:rPr>
        <w:t xml:space="preserve">Jednocześnie Zamawiający zastrzega sobie możliwość: </w:t>
      </w:r>
    </w:p>
    <w:p w14:paraId="55C54C88" w14:textId="77777777" w:rsidR="007B268D" w:rsidRPr="00FD43FD" w:rsidRDefault="007B268D" w:rsidP="00FD43FD">
      <w:pPr>
        <w:numPr>
          <w:ilvl w:val="1"/>
          <w:numId w:val="14"/>
        </w:numPr>
        <w:spacing w:after="0" w:line="240" w:lineRule="auto"/>
        <w:ind w:left="426" w:hanging="426"/>
        <w:jc w:val="both"/>
        <w:rPr>
          <w:rFonts w:ascii="Arial" w:hAnsi="Arial" w:cs="Arial"/>
          <w:sz w:val="20"/>
          <w:szCs w:val="20"/>
        </w:rPr>
      </w:pPr>
      <w:r w:rsidRPr="00FD43FD">
        <w:rPr>
          <w:rFonts w:ascii="Arial" w:hAnsi="Arial" w:cs="Arial"/>
          <w:sz w:val="20"/>
          <w:szCs w:val="20"/>
        </w:rPr>
        <w:t xml:space="preserve">odwołania postępowania w każdym czasie; </w:t>
      </w:r>
    </w:p>
    <w:p w14:paraId="55C54C89" w14:textId="77777777" w:rsidR="007B268D" w:rsidRPr="00FD43FD" w:rsidRDefault="007B268D" w:rsidP="00FD43FD">
      <w:pPr>
        <w:numPr>
          <w:ilvl w:val="1"/>
          <w:numId w:val="14"/>
        </w:numPr>
        <w:spacing w:after="0" w:line="240" w:lineRule="auto"/>
        <w:ind w:left="426" w:hanging="426"/>
        <w:jc w:val="both"/>
        <w:rPr>
          <w:rFonts w:ascii="Arial" w:hAnsi="Arial" w:cs="Arial"/>
          <w:sz w:val="20"/>
          <w:szCs w:val="20"/>
        </w:rPr>
      </w:pPr>
      <w:r w:rsidRPr="00FD43FD">
        <w:rPr>
          <w:rFonts w:ascii="Arial" w:hAnsi="Arial" w:cs="Arial"/>
          <w:sz w:val="20"/>
          <w:szCs w:val="20"/>
        </w:rPr>
        <w:t xml:space="preserve">zakończenia postępowania bez dokonania wyboru Wykonawcy; </w:t>
      </w:r>
    </w:p>
    <w:p w14:paraId="394435B7" w14:textId="2B6D023D" w:rsidR="00C24F0A" w:rsidRPr="00FD43FD" w:rsidRDefault="007B268D" w:rsidP="00FD43FD">
      <w:pPr>
        <w:numPr>
          <w:ilvl w:val="1"/>
          <w:numId w:val="14"/>
        </w:numPr>
        <w:spacing w:after="0" w:line="240" w:lineRule="auto"/>
        <w:ind w:left="426" w:hanging="426"/>
        <w:jc w:val="both"/>
        <w:rPr>
          <w:rFonts w:ascii="Arial" w:hAnsi="Arial" w:cs="Arial"/>
          <w:sz w:val="20"/>
          <w:szCs w:val="20"/>
        </w:rPr>
      </w:pPr>
      <w:r w:rsidRPr="00FD43FD">
        <w:rPr>
          <w:rFonts w:ascii="Arial" w:hAnsi="Arial" w:cs="Arial"/>
          <w:sz w:val="20"/>
          <w:szCs w:val="20"/>
        </w:rPr>
        <w:lastRenderedPageBreak/>
        <w:t>unieważnienia postępowania, zarówno przed, jak i po dokonaniu wyboru najkorzystniejszej</w:t>
      </w:r>
      <w:r w:rsidR="00C24F0A" w:rsidRPr="00FD43FD">
        <w:rPr>
          <w:rFonts w:ascii="Arial" w:hAnsi="Arial" w:cs="Arial"/>
          <w:sz w:val="20"/>
          <w:szCs w:val="20"/>
        </w:rPr>
        <w:t xml:space="preserve"> </w:t>
      </w:r>
      <w:r w:rsidRPr="00FD43FD">
        <w:rPr>
          <w:rFonts w:ascii="Arial" w:hAnsi="Arial" w:cs="Arial"/>
          <w:sz w:val="20"/>
          <w:szCs w:val="20"/>
        </w:rPr>
        <w:t>oferty.</w:t>
      </w:r>
    </w:p>
    <w:p w14:paraId="62E08103" w14:textId="42BAE910" w:rsidR="00C24F0A" w:rsidRPr="00FD43FD" w:rsidRDefault="00C24F0A" w:rsidP="00FD43FD">
      <w:pPr>
        <w:numPr>
          <w:ilvl w:val="0"/>
          <w:numId w:val="14"/>
        </w:numPr>
        <w:spacing w:after="0" w:line="240" w:lineRule="auto"/>
        <w:ind w:left="426" w:hanging="426"/>
        <w:jc w:val="both"/>
        <w:rPr>
          <w:rFonts w:ascii="Arial" w:hAnsi="Arial" w:cs="Arial"/>
          <w:sz w:val="20"/>
          <w:szCs w:val="20"/>
        </w:rPr>
      </w:pPr>
      <w:r w:rsidRPr="00FD43FD">
        <w:rPr>
          <w:rFonts w:ascii="Arial" w:hAnsi="Arial" w:cs="Arial"/>
          <w:sz w:val="20"/>
          <w:szCs w:val="20"/>
        </w:rPr>
        <w:t xml:space="preserve">Zamawiający na każdym etapie prowadzonego postępowania zastrzega sobie prawo do unieważnienia postępowania bez podania przyczyny. </w:t>
      </w:r>
    </w:p>
    <w:p w14:paraId="55C54C8B" w14:textId="6DC61354" w:rsidR="007B268D" w:rsidRPr="00FD43FD" w:rsidRDefault="007B268D" w:rsidP="00FD43FD">
      <w:pPr>
        <w:numPr>
          <w:ilvl w:val="0"/>
          <w:numId w:val="14"/>
        </w:numPr>
        <w:spacing w:after="0" w:line="240" w:lineRule="auto"/>
        <w:ind w:left="426" w:hanging="426"/>
        <w:jc w:val="both"/>
        <w:rPr>
          <w:rFonts w:ascii="Arial" w:hAnsi="Arial" w:cs="Arial"/>
          <w:sz w:val="20"/>
          <w:szCs w:val="20"/>
        </w:rPr>
      </w:pPr>
      <w:r w:rsidRPr="00FD43FD">
        <w:rPr>
          <w:rFonts w:ascii="Arial" w:hAnsi="Arial" w:cs="Arial"/>
          <w:sz w:val="20"/>
          <w:szCs w:val="20"/>
        </w:rPr>
        <w:t>W przypadkach, o których mowa powyżej Wykonawcy nie przysługują w stosunku do Zamawiającego żadne roszczenia odszkodowawcze, jak też nie przysługuje zwrot kosztów związanych z przygotowaniem i złożeniem oferty.</w:t>
      </w:r>
    </w:p>
    <w:p w14:paraId="55C54C8C" w14:textId="77777777" w:rsidR="007B268D" w:rsidRPr="00FD43FD" w:rsidRDefault="007B268D" w:rsidP="00FD43FD">
      <w:pPr>
        <w:numPr>
          <w:ilvl w:val="0"/>
          <w:numId w:val="14"/>
        </w:numPr>
        <w:spacing w:after="0" w:line="240" w:lineRule="auto"/>
        <w:ind w:left="426" w:hanging="426"/>
        <w:jc w:val="both"/>
        <w:rPr>
          <w:rFonts w:ascii="Arial" w:hAnsi="Arial" w:cs="Arial"/>
          <w:sz w:val="20"/>
          <w:szCs w:val="20"/>
        </w:rPr>
      </w:pPr>
      <w:r w:rsidRPr="00FD43FD">
        <w:rPr>
          <w:rFonts w:ascii="Arial" w:hAnsi="Arial" w:cs="Arial"/>
          <w:sz w:val="20"/>
          <w:szCs w:val="20"/>
        </w:rPr>
        <w:t>Zamawiający zastrzega sobie prawo dokonywania zmian warunków zapytania ofertowego, a także jego odwołania lub unieważnienia oraz zakończenie postępowania bez wyboru ofert, w szczególności w przypadku gdy wartość oferty przekracza wielkość środków przeznaczonych przez Zamawiającego na sfinansowanie zamówienia.</w:t>
      </w:r>
    </w:p>
    <w:p w14:paraId="59091324" w14:textId="0BE7673A" w:rsidR="00B278D2" w:rsidRPr="00FD43FD" w:rsidRDefault="007B268D" w:rsidP="00FD43FD">
      <w:pPr>
        <w:numPr>
          <w:ilvl w:val="0"/>
          <w:numId w:val="14"/>
        </w:numPr>
        <w:spacing w:after="0" w:line="240" w:lineRule="auto"/>
        <w:ind w:left="426" w:hanging="426"/>
        <w:jc w:val="both"/>
        <w:rPr>
          <w:rFonts w:ascii="Arial" w:hAnsi="Arial" w:cs="Arial"/>
          <w:sz w:val="20"/>
          <w:szCs w:val="20"/>
        </w:rPr>
      </w:pPr>
      <w:r w:rsidRPr="00FD43FD">
        <w:rPr>
          <w:rFonts w:ascii="Arial" w:hAnsi="Arial" w:cs="Arial"/>
          <w:sz w:val="20"/>
          <w:szCs w:val="20"/>
        </w:rPr>
        <w:t>Wykonawcy uczestniczą w niniejszym postępowaniu na własne ryzyko i koszt, nie przysługują im żadne roszczenia z tytułu zakończenia przez Zamawiającego niniejszego postępowania bez dokonania wyboru oferty najkorzystniejszej.</w:t>
      </w:r>
    </w:p>
    <w:p w14:paraId="55C54C8F" w14:textId="1FF67C31" w:rsidR="007B268D" w:rsidRPr="00FD43FD" w:rsidRDefault="00F01122" w:rsidP="00FD43FD">
      <w:pPr>
        <w:pStyle w:val="Nagwek1"/>
        <w:spacing w:line="240" w:lineRule="auto"/>
        <w:rPr>
          <w:rFonts w:ascii="Arial" w:hAnsi="Arial" w:cs="Arial"/>
          <w:sz w:val="20"/>
          <w:szCs w:val="20"/>
        </w:rPr>
      </w:pPr>
      <w:r w:rsidRPr="00FD43FD">
        <w:rPr>
          <w:rFonts w:ascii="Arial" w:hAnsi="Arial" w:cs="Arial"/>
          <w:sz w:val="20"/>
          <w:szCs w:val="20"/>
        </w:rPr>
        <w:t>Załączniki</w:t>
      </w:r>
    </w:p>
    <w:p w14:paraId="55C54C90" w14:textId="6905E657" w:rsidR="00632999" w:rsidRPr="00FD43FD" w:rsidRDefault="00FE4FCD" w:rsidP="00FD43FD">
      <w:pPr>
        <w:spacing w:after="0" w:line="240" w:lineRule="auto"/>
        <w:rPr>
          <w:rFonts w:ascii="Arial" w:hAnsi="Arial" w:cs="Arial"/>
          <w:sz w:val="20"/>
          <w:szCs w:val="20"/>
        </w:rPr>
      </w:pPr>
      <w:r w:rsidRPr="00FD43FD">
        <w:rPr>
          <w:rFonts w:ascii="Arial" w:hAnsi="Arial" w:cs="Arial"/>
          <w:sz w:val="20"/>
          <w:szCs w:val="20"/>
        </w:rPr>
        <w:t>Załącznik nr 1</w:t>
      </w:r>
      <w:r w:rsidR="000E3DC8" w:rsidRPr="00FD43FD">
        <w:rPr>
          <w:rFonts w:ascii="Arial" w:hAnsi="Arial" w:cs="Arial"/>
          <w:sz w:val="20"/>
          <w:szCs w:val="20"/>
        </w:rPr>
        <w:t xml:space="preserve">. </w:t>
      </w:r>
      <w:r w:rsidR="00632999" w:rsidRPr="00FD43FD">
        <w:rPr>
          <w:rFonts w:ascii="Arial" w:hAnsi="Arial" w:cs="Arial"/>
          <w:sz w:val="20"/>
          <w:szCs w:val="20"/>
        </w:rPr>
        <w:t xml:space="preserve">Formularz ofertowy </w:t>
      </w:r>
    </w:p>
    <w:p w14:paraId="55C54C92" w14:textId="3675A282" w:rsidR="003A7D02" w:rsidRPr="00FD43FD" w:rsidRDefault="0003013B" w:rsidP="00FD43FD">
      <w:pPr>
        <w:spacing w:after="0" w:line="240" w:lineRule="auto"/>
        <w:rPr>
          <w:rFonts w:ascii="Arial" w:hAnsi="Arial" w:cs="Arial"/>
          <w:sz w:val="20"/>
          <w:szCs w:val="20"/>
        </w:rPr>
      </w:pPr>
      <w:r w:rsidRPr="00FD43FD">
        <w:rPr>
          <w:rFonts w:ascii="Arial" w:hAnsi="Arial" w:cs="Arial"/>
          <w:sz w:val="20"/>
          <w:szCs w:val="20"/>
        </w:rPr>
        <w:t xml:space="preserve">Załącznik </w:t>
      </w:r>
      <w:r w:rsidR="00491EB2" w:rsidRPr="00FD43FD">
        <w:rPr>
          <w:rFonts w:ascii="Arial" w:hAnsi="Arial" w:cs="Arial"/>
          <w:sz w:val="20"/>
          <w:szCs w:val="20"/>
        </w:rPr>
        <w:t xml:space="preserve">nr </w:t>
      </w:r>
      <w:r w:rsidR="00E70C97" w:rsidRPr="00FD43FD">
        <w:rPr>
          <w:rFonts w:ascii="Arial" w:hAnsi="Arial" w:cs="Arial"/>
          <w:sz w:val="20"/>
          <w:szCs w:val="20"/>
        </w:rPr>
        <w:t>2</w:t>
      </w:r>
      <w:r w:rsidR="00491EB2" w:rsidRPr="00FD43FD">
        <w:rPr>
          <w:rFonts w:ascii="Arial" w:hAnsi="Arial" w:cs="Arial"/>
          <w:sz w:val="20"/>
          <w:szCs w:val="20"/>
        </w:rPr>
        <w:t xml:space="preserve">. </w:t>
      </w:r>
      <w:r w:rsidRPr="00FD43FD">
        <w:rPr>
          <w:rFonts w:ascii="Arial" w:hAnsi="Arial" w:cs="Arial"/>
          <w:sz w:val="20"/>
          <w:szCs w:val="20"/>
        </w:rPr>
        <w:t>Wzór umowy</w:t>
      </w:r>
      <w:r w:rsidR="00912F16" w:rsidRPr="00FD43FD">
        <w:rPr>
          <w:rFonts w:ascii="Arial" w:hAnsi="Arial" w:cs="Arial"/>
          <w:sz w:val="20"/>
          <w:szCs w:val="20"/>
        </w:rPr>
        <w:t xml:space="preserve"> </w:t>
      </w:r>
    </w:p>
    <w:p w14:paraId="59F98629" w14:textId="77777777" w:rsidR="00745FE2" w:rsidRPr="00FD43FD" w:rsidRDefault="00745FE2" w:rsidP="00FD43FD">
      <w:pPr>
        <w:spacing w:after="0" w:line="240" w:lineRule="auto"/>
        <w:rPr>
          <w:rFonts w:ascii="Arial" w:hAnsi="Arial" w:cs="Arial"/>
          <w:sz w:val="20"/>
          <w:szCs w:val="20"/>
        </w:rPr>
      </w:pPr>
    </w:p>
    <w:p w14:paraId="4B3C2FB0" w14:textId="77777777" w:rsidR="00D5062B" w:rsidRPr="00FD43FD" w:rsidRDefault="00D5062B" w:rsidP="00FD43FD">
      <w:pPr>
        <w:spacing w:after="0" w:line="240" w:lineRule="auto"/>
        <w:rPr>
          <w:rFonts w:ascii="Arial" w:hAnsi="Arial" w:cs="Arial"/>
          <w:sz w:val="20"/>
          <w:szCs w:val="20"/>
        </w:rPr>
      </w:pPr>
    </w:p>
    <w:p w14:paraId="2D7F9173" w14:textId="77777777" w:rsidR="00F146F5" w:rsidRPr="00FD43FD" w:rsidRDefault="00F146F5" w:rsidP="00FD43FD">
      <w:pPr>
        <w:pStyle w:val="NormalnyWeb"/>
        <w:suppressAutoHyphens w:val="0"/>
        <w:spacing w:before="0" w:after="0" w:line="240" w:lineRule="auto"/>
        <w:jc w:val="both"/>
        <w:rPr>
          <w:rFonts w:ascii="Arial" w:hAnsi="Arial" w:cs="Arial"/>
          <w:sz w:val="20"/>
          <w:szCs w:val="20"/>
        </w:rPr>
      </w:pPr>
    </w:p>
    <w:sectPr w:rsidR="00F146F5" w:rsidRPr="00FD43FD" w:rsidSect="001B1013">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34AF6" w14:textId="77777777" w:rsidR="00413C17" w:rsidRDefault="00413C17" w:rsidP="002B5CAB">
      <w:pPr>
        <w:spacing w:after="0"/>
      </w:pPr>
      <w:r>
        <w:separator/>
      </w:r>
    </w:p>
  </w:endnote>
  <w:endnote w:type="continuationSeparator" w:id="0">
    <w:p w14:paraId="72150D35" w14:textId="77777777" w:rsidR="00413C17" w:rsidRDefault="00413C17" w:rsidP="002B5CAB">
      <w:pPr>
        <w:spacing w:after="0"/>
      </w:pPr>
      <w:r>
        <w:continuationSeparator/>
      </w:r>
    </w:p>
  </w:endnote>
  <w:endnote w:type="continuationNotice" w:id="1">
    <w:p w14:paraId="594A8E2B" w14:textId="77777777" w:rsidR="00413C17" w:rsidRDefault="00413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rPr>
      <w:id w:val="-849257600"/>
      <w:docPartObj>
        <w:docPartGallery w:val="Page Numbers (Bottom of Page)"/>
        <w:docPartUnique/>
      </w:docPartObj>
    </w:sdtPr>
    <w:sdtContent>
      <w:p w14:paraId="4437CEAD" w14:textId="597EF1F2" w:rsidR="002521F8" w:rsidRPr="002521F8" w:rsidRDefault="002521F8">
        <w:pPr>
          <w:pStyle w:val="Stopka"/>
          <w:jc w:val="right"/>
          <w:rPr>
            <w:rFonts w:asciiTheme="majorHAnsi" w:eastAsiaTheme="majorEastAsia" w:hAnsiTheme="majorHAnsi" w:cstheme="majorBidi"/>
          </w:rPr>
        </w:pPr>
        <w:r w:rsidRPr="002521F8">
          <w:rPr>
            <w:rFonts w:asciiTheme="majorHAnsi" w:eastAsiaTheme="majorEastAsia" w:hAnsiTheme="majorHAnsi" w:cstheme="majorBidi"/>
          </w:rPr>
          <w:t xml:space="preserve">str. </w:t>
        </w:r>
        <w:r w:rsidRPr="002521F8">
          <w:rPr>
            <w:rFonts w:eastAsiaTheme="minorEastAsia" w:cs="Times New Roman"/>
          </w:rPr>
          <w:fldChar w:fldCharType="begin"/>
        </w:r>
        <w:r w:rsidRPr="002521F8">
          <w:instrText>PAGE    \* MERGEFORMAT</w:instrText>
        </w:r>
        <w:r w:rsidRPr="002521F8">
          <w:rPr>
            <w:rFonts w:eastAsiaTheme="minorEastAsia" w:cs="Times New Roman"/>
          </w:rPr>
          <w:fldChar w:fldCharType="separate"/>
        </w:r>
        <w:r w:rsidRPr="002521F8">
          <w:rPr>
            <w:rFonts w:asciiTheme="majorHAnsi" w:eastAsiaTheme="majorEastAsia" w:hAnsiTheme="majorHAnsi" w:cstheme="majorBidi"/>
          </w:rPr>
          <w:t>2</w:t>
        </w:r>
        <w:r w:rsidRPr="002521F8">
          <w:rPr>
            <w:rFonts w:asciiTheme="majorHAnsi" w:eastAsiaTheme="majorEastAsia" w:hAnsiTheme="majorHAnsi" w:cstheme="majorBidi"/>
          </w:rPr>
          <w:fldChar w:fldCharType="end"/>
        </w:r>
      </w:p>
    </w:sdtContent>
  </w:sdt>
  <w:p w14:paraId="73B84DEF" w14:textId="77777777" w:rsidR="002521F8" w:rsidRDefault="002521F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CCD90" w14:textId="77777777" w:rsidR="00413C17" w:rsidRDefault="00413C17" w:rsidP="002B5CAB">
      <w:pPr>
        <w:spacing w:after="0"/>
      </w:pPr>
      <w:r>
        <w:separator/>
      </w:r>
    </w:p>
  </w:footnote>
  <w:footnote w:type="continuationSeparator" w:id="0">
    <w:p w14:paraId="62D58353" w14:textId="77777777" w:rsidR="00413C17" w:rsidRDefault="00413C17" w:rsidP="002B5CAB">
      <w:pPr>
        <w:spacing w:after="0"/>
      </w:pPr>
      <w:r>
        <w:continuationSeparator/>
      </w:r>
    </w:p>
  </w:footnote>
  <w:footnote w:type="continuationNotice" w:id="1">
    <w:p w14:paraId="2FCF1CB3" w14:textId="77777777" w:rsidR="00413C17" w:rsidRDefault="00413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C427A" w14:textId="72C404E8" w:rsidR="00665FE6" w:rsidRPr="005462B5" w:rsidRDefault="005462B5" w:rsidP="005462B5">
    <w:pPr>
      <w:pStyle w:val="Nagwek"/>
    </w:pPr>
    <w:r>
      <w:rPr>
        <w:noProof/>
      </w:rPr>
      <w:drawing>
        <wp:inline distT="0" distB="0" distL="0" distR="0" wp14:anchorId="64FD1ACF" wp14:editId="3AB241DA">
          <wp:extent cx="4808220" cy="951362"/>
          <wp:effectExtent l="0" t="0" r="0" b="1270"/>
          <wp:docPr id="806720546" name="Obraz 1" descr="Obraz zawierający tekst, Czcionka, zrzut ekranu&#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523402" name="Obraz 1" descr="Obraz zawierający tekst, Czcionka, zrzut ekranu&#10;&#10;Opis wygenerowany automatyczni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5042" cy="9546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33F7"/>
    <w:multiLevelType w:val="multilevel"/>
    <w:tmpl w:val="97FC49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D229A"/>
    <w:multiLevelType w:val="hybridMultilevel"/>
    <w:tmpl w:val="6B46F41E"/>
    <w:lvl w:ilvl="0" w:tplc="04150017">
      <w:start w:val="1"/>
      <w:numFmt w:val="lowerLetter"/>
      <w:lvlText w:val="%1)"/>
      <w:lvlJc w:val="left"/>
      <w:pPr>
        <w:ind w:left="1080" w:hanging="360"/>
      </w:pPr>
      <w:rPr>
        <w:rFonts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A20335"/>
    <w:multiLevelType w:val="hybridMultilevel"/>
    <w:tmpl w:val="A55A1F0A"/>
    <w:lvl w:ilvl="0" w:tplc="08225404">
      <w:start w:val="20"/>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116F0957"/>
    <w:multiLevelType w:val="multilevel"/>
    <w:tmpl w:val="20FA9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BC710D"/>
    <w:multiLevelType w:val="hybridMultilevel"/>
    <w:tmpl w:val="9AB6B1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F05E51"/>
    <w:multiLevelType w:val="multilevel"/>
    <w:tmpl w:val="32F8B66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8"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0F2B98"/>
    <w:multiLevelType w:val="multilevel"/>
    <w:tmpl w:val="55D2AA1A"/>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0" w15:restartNumberingAfterBreak="0">
    <w:nsid w:val="20D41836"/>
    <w:multiLevelType w:val="hybridMultilevel"/>
    <w:tmpl w:val="ADD681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2C1719D8"/>
    <w:multiLevelType w:val="multilevel"/>
    <w:tmpl w:val="43D46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1702A1"/>
    <w:multiLevelType w:val="hybridMultilevel"/>
    <w:tmpl w:val="96DE5C9A"/>
    <w:lvl w:ilvl="0" w:tplc="A18AC4F0">
      <w:start w:val="1"/>
      <w:numFmt w:val="decimal"/>
      <w:lvlText w:val="%1."/>
      <w:lvlJc w:val="left"/>
      <w:pPr>
        <w:tabs>
          <w:tab w:val="num" w:pos="360"/>
        </w:tabs>
        <w:ind w:left="360" w:hanging="360"/>
      </w:pPr>
      <w:rPr>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FF5BB0"/>
    <w:multiLevelType w:val="multilevel"/>
    <w:tmpl w:val="73B20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72C414A"/>
    <w:multiLevelType w:val="hybridMultilevel"/>
    <w:tmpl w:val="E40C3E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E02412"/>
    <w:multiLevelType w:val="hybridMultilevel"/>
    <w:tmpl w:val="14183988"/>
    <w:lvl w:ilvl="0" w:tplc="0415000F">
      <w:start w:val="1"/>
      <w:numFmt w:val="decimal"/>
      <w:lvlText w:val="%1."/>
      <w:lvlJc w:val="left"/>
      <w:pPr>
        <w:ind w:left="0" w:hanging="360"/>
      </w:p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1" w15:restartNumberingAfterBreak="0">
    <w:nsid w:val="3ACA1164"/>
    <w:multiLevelType w:val="multilevel"/>
    <w:tmpl w:val="C5FCFB9C"/>
    <w:lvl w:ilvl="0">
      <w:numFmt w:val="bullet"/>
      <w:lvlText w:val=""/>
      <w:lvlJc w:val="left"/>
      <w:pPr>
        <w:ind w:left="720" w:hanging="360"/>
      </w:pPr>
      <w:rPr>
        <w:rFonts w:ascii="Wingdings" w:hAnsi="Wingdings"/>
        <w:sz w:val="20"/>
      </w:rPr>
    </w:lvl>
    <w:lvl w:ilvl="1">
      <w:numFmt w:val="bullet"/>
      <w:lvlText w:val=""/>
      <w:lvlJc w:val="left"/>
      <w:pPr>
        <w:ind w:left="1440" w:hanging="360"/>
      </w:pPr>
      <w:rPr>
        <w:rFonts w:ascii="Wingdings" w:hAnsi="Wingdings"/>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2" w15:restartNumberingAfterBreak="0">
    <w:nsid w:val="3D1345F7"/>
    <w:multiLevelType w:val="hybridMultilevel"/>
    <w:tmpl w:val="AE92AB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60645A"/>
    <w:multiLevelType w:val="hybridMultilevel"/>
    <w:tmpl w:val="5B52E0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9D087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9660F1B"/>
    <w:multiLevelType w:val="hybridMultilevel"/>
    <w:tmpl w:val="8B6AF5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C981B23"/>
    <w:multiLevelType w:val="multilevel"/>
    <w:tmpl w:val="6C2EB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D464D0F"/>
    <w:multiLevelType w:val="multilevel"/>
    <w:tmpl w:val="DD1E4BD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4E58587C"/>
    <w:multiLevelType w:val="multilevel"/>
    <w:tmpl w:val="99D4FD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56B46DFD"/>
    <w:multiLevelType w:val="multilevel"/>
    <w:tmpl w:val="AC4A1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AC370F"/>
    <w:multiLevelType w:val="multilevel"/>
    <w:tmpl w:val="F65CD4D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8CF5295"/>
    <w:multiLevelType w:val="multilevel"/>
    <w:tmpl w:val="CE9269D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3" w15:restartNumberingAfterBreak="0">
    <w:nsid w:val="58FE4B28"/>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DE20299"/>
    <w:multiLevelType w:val="multilevel"/>
    <w:tmpl w:val="A3B616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77D7483"/>
    <w:multiLevelType w:val="multilevel"/>
    <w:tmpl w:val="1F8C8D9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7" w15:restartNumberingAfterBreak="0">
    <w:nsid w:val="685D7A79"/>
    <w:multiLevelType w:val="hybridMultilevel"/>
    <w:tmpl w:val="BFA6F2C6"/>
    <w:lvl w:ilvl="0" w:tplc="F4C012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95D68E1"/>
    <w:multiLevelType w:val="hybridMultilevel"/>
    <w:tmpl w:val="E124D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9DF57DA"/>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0" w15:restartNumberingAfterBreak="0">
    <w:nsid w:val="6A477783"/>
    <w:multiLevelType w:val="multilevel"/>
    <w:tmpl w:val="5B729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7617CD"/>
    <w:multiLevelType w:val="hybridMultilevel"/>
    <w:tmpl w:val="1B722676"/>
    <w:lvl w:ilvl="0" w:tplc="353A4E44">
      <w:start w:val="20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F7503C"/>
    <w:multiLevelType w:val="multilevel"/>
    <w:tmpl w:val="AB5EB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02B7D22"/>
    <w:multiLevelType w:val="hybridMultilevel"/>
    <w:tmpl w:val="9C46BF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DA554D"/>
    <w:multiLevelType w:val="multilevel"/>
    <w:tmpl w:val="72C0B01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5" w15:restartNumberingAfterBreak="0">
    <w:nsid w:val="78DE3E1E"/>
    <w:multiLevelType w:val="hybridMultilevel"/>
    <w:tmpl w:val="8E68A184"/>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AA65235"/>
    <w:multiLevelType w:val="multilevel"/>
    <w:tmpl w:val="E14CDDE6"/>
    <w:lvl w:ilvl="0">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C36DC1"/>
    <w:multiLevelType w:val="hybridMultilevel"/>
    <w:tmpl w:val="84BCA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5006252">
    <w:abstractNumId w:val="29"/>
  </w:num>
  <w:num w:numId="2" w16cid:durableId="352802243">
    <w:abstractNumId w:val="39"/>
  </w:num>
  <w:num w:numId="3" w16cid:durableId="1810247023">
    <w:abstractNumId w:val="22"/>
  </w:num>
  <w:num w:numId="4" w16cid:durableId="467630027">
    <w:abstractNumId w:val="43"/>
  </w:num>
  <w:num w:numId="5" w16cid:durableId="8260031">
    <w:abstractNumId w:val="20"/>
  </w:num>
  <w:num w:numId="6" w16cid:durableId="1969899026">
    <w:abstractNumId w:val="11"/>
  </w:num>
  <w:num w:numId="7" w16cid:durableId="1053508676">
    <w:abstractNumId w:val="18"/>
  </w:num>
  <w:num w:numId="8" w16cid:durableId="618070059">
    <w:abstractNumId w:val="8"/>
  </w:num>
  <w:num w:numId="9" w16cid:durableId="1938708527">
    <w:abstractNumId w:val="5"/>
  </w:num>
  <w:num w:numId="10" w16cid:durableId="946044104">
    <w:abstractNumId w:val="35"/>
  </w:num>
  <w:num w:numId="11" w16cid:durableId="1897546181">
    <w:abstractNumId w:val="14"/>
  </w:num>
  <w:num w:numId="12" w16cid:durableId="198516219">
    <w:abstractNumId w:val="23"/>
  </w:num>
  <w:num w:numId="13" w16cid:durableId="1957635930">
    <w:abstractNumId w:val="17"/>
  </w:num>
  <w:num w:numId="14" w16cid:durableId="228224319">
    <w:abstractNumId w:val="15"/>
  </w:num>
  <w:num w:numId="15" w16cid:durableId="469635980">
    <w:abstractNumId w:val="24"/>
  </w:num>
  <w:num w:numId="16" w16cid:durableId="873885186">
    <w:abstractNumId w:val="45"/>
  </w:num>
  <w:num w:numId="17" w16cid:durableId="76365221">
    <w:abstractNumId w:val="38"/>
  </w:num>
  <w:num w:numId="18" w16cid:durableId="2028366037">
    <w:abstractNumId w:val="2"/>
  </w:num>
  <w:num w:numId="19" w16cid:durableId="1192498509">
    <w:abstractNumId w:val="6"/>
  </w:num>
  <w:num w:numId="20" w16cid:durableId="662123292">
    <w:abstractNumId w:val="1"/>
  </w:num>
  <w:num w:numId="21" w16cid:durableId="1178618322">
    <w:abstractNumId w:val="33"/>
  </w:num>
  <w:num w:numId="22" w16cid:durableId="1520122630">
    <w:abstractNumId w:val="19"/>
  </w:num>
  <w:num w:numId="23" w16cid:durableId="964115750">
    <w:abstractNumId w:val="13"/>
  </w:num>
  <w:num w:numId="24" w16cid:durableId="1216087218">
    <w:abstractNumId w:val="27"/>
  </w:num>
  <w:num w:numId="25" w16cid:durableId="1326206578">
    <w:abstractNumId w:val="31"/>
  </w:num>
  <w:num w:numId="26" w16cid:durableId="1177040640">
    <w:abstractNumId w:val="47"/>
  </w:num>
  <w:num w:numId="27" w16cid:durableId="825510481">
    <w:abstractNumId w:val="48"/>
  </w:num>
  <w:num w:numId="28" w16cid:durableId="1881169002">
    <w:abstractNumId w:val="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16471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4291572">
    <w:abstractNumId w:val="41"/>
  </w:num>
  <w:num w:numId="31" w16cid:durableId="801118995">
    <w:abstractNumId w:val="32"/>
  </w:num>
  <w:num w:numId="32" w16cid:durableId="116721519">
    <w:abstractNumId w:val="44"/>
  </w:num>
  <w:num w:numId="33" w16cid:durableId="1423724238">
    <w:abstractNumId w:val="7"/>
  </w:num>
  <w:num w:numId="34" w16cid:durableId="1439909512">
    <w:abstractNumId w:val="9"/>
  </w:num>
  <w:num w:numId="35" w16cid:durableId="1259217911">
    <w:abstractNumId w:val="36"/>
  </w:num>
  <w:num w:numId="36" w16cid:durableId="2038389620">
    <w:abstractNumId w:val="21"/>
  </w:num>
  <w:num w:numId="37" w16cid:durableId="1210848151">
    <w:abstractNumId w:val="10"/>
  </w:num>
  <w:num w:numId="38" w16cid:durableId="86510570">
    <w:abstractNumId w:val="40"/>
  </w:num>
  <w:num w:numId="39" w16cid:durableId="185363536">
    <w:abstractNumId w:val="42"/>
  </w:num>
  <w:num w:numId="40" w16cid:durableId="1565330884">
    <w:abstractNumId w:val="30"/>
  </w:num>
  <w:num w:numId="41" w16cid:durableId="1260867696">
    <w:abstractNumId w:val="34"/>
  </w:num>
  <w:num w:numId="42" w16cid:durableId="47149494">
    <w:abstractNumId w:val="0"/>
  </w:num>
  <w:num w:numId="43" w16cid:durableId="1495028220">
    <w:abstractNumId w:val="4"/>
  </w:num>
  <w:num w:numId="44" w16cid:durableId="1229339666">
    <w:abstractNumId w:val="26"/>
  </w:num>
  <w:num w:numId="45" w16cid:durableId="795638597">
    <w:abstractNumId w:val="12"/>
  </w:num>
  <w:num w:numId="46" w16cid:durableId="1261335429">
    <w:abstractNumId w:val="28"/>
  </w:num>
  <w:num w:numId="47" w16cid:durableId="2076119257">
    <w:abstractNumId w:val="16"/>
  </w:num>
  <w:num w:numId="48" w16cid:durableId="1223639824">
    <w:abstractNumId w:val="37"/>
  </w:num>
  <w:num w:numId="49" w16cid:durableId="837890613">
    <w:abstractNumId w:val="4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E83"/>
    <w:rsid w:val="00001B78"/>
    <w:rsid w:val="000027F4"/>
    <w:rsid w:val="000053A4"/>
    <w:rsid w:val="0000566A"/>
    <w:rsid w:val="00006AC6"/>
    <w:rsid w:val="00006B28"/>
    <w:rsid w:val="00010BD1"/>
    <w:rsid w:val="00011AFE"/>
    <w:rsid w:val="00013116"/>
    <w:rsid w:val="0001348D"/>
    <w:rsid w:val="00014113"/>
    <w:rsid w:val="00014EBC"/>
    <w:rsid w:val="00016D58"/>
    <w:rsid w:val="000170FA"/>
    <w:rsid w:val="000200A4"/>
    <w:rsid w:val="00020D67"/>
    <w:rsid w:val="00021E30"/>
    <w:rsid w:val="00023F77"/>
    <w:rsid w:val="00024066"/>
    <w:rsid w:val="000243CB"/>
    <w:rsid w:val="00025D0A"/>
    <w:rsid w:val="00026F43"/>
    <w:rsid w:val="0003013B"/>
    <w:rsid w:val="00031CE6"/>
    <w:rsid w:val="00036203"/>
    <w:rsid w:val="000362C3"/>
    <w:rsid w:val="00037D35"/>
    <w:rsid w:val="000417B6"/>
    <w:rsid w:val="00041930"/>
    <w:rsid w:val="00041C11"/>
    <w:rsid w:val="00042887"/>
    <w:rsid w:val="00043FCC"/>
    <w:rsid w:val="00044D96"/>
    <w:rsid w:val="00045A0A"/>
    <w:rsid w:val="0005161C"/>
    <w:rsid w:val="00051D20"/>
    <w:rsid w:val="00052C10"/>
    <w:rsid w:val="000552A0"/>
    <w:rsid w:val="000555D4"/>
    <w:rsid w:val="00055FD5"/>
    <w:rsid w:val="0005786B"/>
    <w:rsid w:val="00057C1A"/>
    <w:rsid w:val="00062094"/>
    <w:rsid w:val="00065885"/>
    <w:rsid w:val="000675B1"/>
    <w:rsid w:val="000703EE"/>
    <w:rsid w:val="00070504"/>
    <w:rsid w:val="00071D86"/>
    <w:rsid w:val="000723B0"/>
    <w:rsid w:val="00072B4C"/>
    <w:rsid w:val="00075D36"/>
    <w:rsid w:val="00080128"/>
    <w:rsid w:val="0008119B"/>
    <w:rsid w:val="0008297C"/>
    <w:rsid w:val="00083C61"/>
    <w:rsid w:val="000854A1"/>
    <w:rsid w:val="00086FAE"/>
    <w:rsid w:val="00093A3B"/>
    <w:rsid w:val="00095EBB"/>
    <w:rsid w:val="00097A32"/>
    <w:rsid w:val="000A0F6F"/>
    <w:rsid w:val="000A1580"/>
    <w:rsid w:val="000A1861"/>
    <w:rsid w:val="000A3655"/>
    <w:rsid w:val="000A4DAB"/>
    <w:rsid w:val="000A5E25"/>
    <w:rsid w:val="000B3B85"/>
    <w:rsid w:val="000B59C6"/>
    <w:rsid w:val="000B7AAA"/>
    <w:rsid w:val="000B7E80"/>
    <w:rsid w:val="000C00F4"/>
    <w:rsid w:val="000C1A8E"/>
    <w:rsid w:val="000C36F1"/>
    <w:rsid w:val="000C6908"/>
    <w:rsid w:val="000C6BA5"/>
    <w:rsid w:val="000D053A"/>
    <w:rsid w:val="000D17AE"/>
    <w:rsid w:val="000D19D2"/>
    <w:rsid w:val="000D4F04"/>
    <w:rsid w:val="000D5811"/>
    <w:rsid w:val="000E3DC8"/>
    <w:rsid w:val="000E5FCF"/>
    <w:rsid w:val="000E6E63"/>
    <w:rsid w:val="000E739B"/>
    <w:rsid w:val="000F27EC"/>
    <w:rsid w:val="000F4819"/>
    <w:rsid w:val="000F56E6"/>
    <w:rsid w:val="000F572B"/>
    <w:rsid w:val="000F58F8"/>
    <w:rsid w:val="000F6038"/>
    <w:rsid w:val="000F6EEE"/>
    <w:rsid w:val="00102DCE"/>
    <w:rsid w:val="001050C6"/>
    <w:rsid w:val="0011156B"/>
    <w:rsid w:val="001123CB"/>
    <w:rsid w:val="00117F6D"/>
    <w:rsid w:val="001205A9"/>
    <w:rsid w:val="00120FED"/>
    <w:rsid w:val="001226C2"/>
    <w:rsid w:val="00123DE2"/>
    <w:rsid w:val="001249E0"/>
    <w:rsid w:val="00125967"/>
    <w:rsid w:val="00125A2F"/>
    <w:rsid w:val="0013043A"/>
    <w:rsid w:val="00132983"/>
    <w:rsid w:val="00132BA2"/>
    <w:rsid w:val="00132C96"/>
    <w:rsid w:val="00133C20"/>
    <w:rsid w:val="00142DE2"/>
    <w:rsid w:val="001457F5"/>
    <w:rsid w:val="0014595A"/>
    <w:rsid w:val="00145F53"/>
    <w:rsid w:val="00147C60"/>
    <w:rsid w:val="0015034A"/>
    <w:rsid w:val="00150CBA"/>
    <w:rsid w:val="00152500"/>
    <w:rsid w:val="00154210"/>
    <w:rsid w:val="00160DB5"/>
    <w:rsid w:val="0016280B"/>
    <w:rsid w:val="00162DD6"/>
    <w:rsid w:val="001702EC"/>
    <w:rsid w:val="00171269"/>
    <w:rsid w:val="001725F7"/>
    <w:rsid w:val="00172ED1"/>
    <w:rsid w:val="0017305A"/>
    <w:rsid w:val="0017626A"/>
    <w:rsid w:val="0018142D"/>
    <w:rsid w:val="00185CD6"/>
    <w:rsid w:val="001871F1"/>
    <w:rsid w:val="0018752B"/>
    <w:rsid w:val="001925A2"/>
    <w:rsid w:val="001936F7"/>
    <w:rsid w:val="00193C9F"/>
    <w:rsid w:val="001943BD"/>
    <w:rsid w:val="0019472B"/>
    <w:rsid w:val="0019550F"/>
    <w:rsid w:val="001976BA"/>
    <w:rsid w:val="0019788A"/>
    <w:rsid w:val="001A2A3A"/>
    <w:rsid w:val="001A3C70"/>
    <w:rsid w:val="001A645D"/>
    <w:rsid w:val="001A6E3A"/>
    <w:rsid w:val="001B1013"/>
    <w:rsid w:val="001B1B09"/>
    <w:rsid w:val="001B23CB"/>
    <w:rsid w:val="001B28AB"/>
    <w:rsid w:val="001B43D9"/>
    <w:rsid w:val="001B4B32"/>
    <w:rsid w:val="001B525F"/>
    <w:rsid w:val="001B58DB"/>
    <w:rsid w:val="001B656F"/>
    <w:rsid w:val="001B7BD8"/>
    <w:rsid w:val="001C2196"/>
    <w:rsid w:val="001C2227"/>
    <w:rsid w:val="001C2807"/>
    <w:rsid w:val="001C2A72"/>
    <w:rsid w:val="001C52CC"/>
    <w:rsid w:val="001C7EA3"/>
    <w:rsid w:val="001C7EE0"/>
    <w:rsid w:val="001D33F9"/>
    <w:rsid w:val="001D5ED2"/>
    <w:rsid w:val="001E1D66"/>
    <w:rsid w:val="001E5307"/>
    <w:rsid w:val="001F0535"/>
    <w:rsid w:val="001F0643"/>
    <w:rsid w:val="001F4B9D"/>
    <w:rsid w:val="001F6893"/>
    <w:rsid w:val="002003DC"/>
    <w:rsid w:val="00200616"/>
    <w:rsid w:val="00200C82"/>
    <w:rsid w:val="00201491"/>
    <w:rsid w:val="002033ED"/>
    <w:rsid w:val="00203BCA"/>
    <w:rsid w:val="00203C00"/>
    <w:rsid w:val="00203C61"/>
    <w:rsid w:val="00204407"/>
    <w:rsid w:val="002052DD"/>
    <w:rsid w:val="00211029"/>
    <w:rsid w:val="00212AFB"/>
    <w:rsid w:val="00214051"/>
    <w:rsid w:val="00215436"/>
    <w:rsid w:val="002155C1"/>
    <w:rsid w:val="00215934"/>
    <w:rsid w:val="002159BB"/>
    <w:rsid w:val="00216287"/>
    <w:rsid w:val="00217159"/>
    <w:rsid w:val="00217191"/>
    <w:rsid w:val="00220011"/>
    <w:rsid w:val="0022290B"/>
    <w:rsid w:val="002240C6"/>
    <w:rsid w:val="00224D7B"/>
    <w:rsid w:val="002275CD"/>
    <w:rsid w:val="00231A81"/>
    <w:rsid w:val="00231F3E"/>
    <w:rsid w:val="00232401"/>
    <w:rsid w:val="00234129"/>
    <w:rsid w:val="002362B6"/>
    <w:rsid w:val="00237788"/>
    <w:rsid w:val="00237D63"/>
    <w:rsid w:val="0024115B"/>
    <w:rsid w:val="002422F8"/>
    <w:rsid w:val="00242ABD"/>
    <w:rsid w:val="002437C7"/>
    <w:rsid w:val="00243EC8"/>
    <w:rsid w:val="00244D55"/>
    <w:rsid w:val="00245910"/>
    <w:rsid w:val="00245B1A"/>
    <w:rsid w:val="0024655A"/>
    <w:rsid w:val="00246F50"/>
    <w:rsid w:val="00247601"/>
    <w:rsid w:val="00250D57"/>
    <w:rsid w:val="00251483"/>
    <w:rsid w:val="002521F8"/>
    <w:rsid w:val="00254F54"/>
    <w:rsid w:val="00256480"/>
    <w:rsid w:val="002576C9"/>
    <w:rsid w:val="00257FDC"/>
    <w:rsid w:val="00260142"/>
    <w:rsid w:val="0026083B"/>
    <w:rsid w:val="00260966"/>
    <w:rsid w:val="0026216F"/>
    <w:rsid w:val="00262617"/>
    <w:rsid w:val="0026345B"/>
    <w:rsid w:val="0026373D"/>
    <w:rsid w:val="0026415A"/>
    <w:rsid w:val="0026785E"/>
    <w:rsid w:val="002746DE"/>
    <w:rsid w:val="002753FC"/>
    <w:rsid w:val="00275708"/>
    <w:rsid w:val="0027664C"/>
    <w:rsid w:val="00277ADA"/>
    <w:rsid w:val="00281D1C"/>
    <w:rsid w:val="00281D5E"/>
    <w:rsid w:val="00282886"/>
    <w:rsid w:val="00283548"/>
    <w:rsid w:val="00285A8C"/>
    <w:rsid w:val="0028634C"/>
    <w:rsid w:val="0029002E"/>
    <w:rsid w:val="0029092D"/>
    <w:rsid w:val="00291EE4"/>
    <w:rsid w:val="00292114"/>
    <w:rsid w:val="00292CB6"/>
    <w:rsid w:val="0029654B"/>
    <w:rsid w:val="00296674"/>
    <w:rsid w:val="00297394"/>
    <w:rsid w:val="002A1139"/>
    <w:rsid w:val="002A1549"/>
    <w:rsid w:val="002A2618"/>
    <w:rsid w:val="002A5CF2"/>
    <w:rsid w:val="002A6967"/>
    <w:rsid w:val="002A7E58"/>
    <w:rsid w:val="002B131B"/>
    <w:rsid w:val="002B136A"/>
    <w:rsid w:val="002B1D51"/>
    <w:rsid w:val="002B294F"/>
    <w:rsid w:val="002B31B4"/>
    <w:rsid w:val="002B5CAB"/>
    <w:rsid w:val="002C426B"/>
    <w:rsid w:val="002C6FE4"/>
    <w:rsid w:val="002C7D04"/>
    <w:rsid w:val="002D0BB8"/>
    <w:rsid w:val="002D226B"/>
    <w:rsid w:val="002D22B1"/>
    <w:rsid w:val="002D2617"/>
    <w:rsid w:val="002D495A"/>
    <w:rsid w:val="002D5E90"/>
    <w:rsid w:val="002D6E83"/>
    <w:rsid w:val="002E133D"/>
    <w:rsid w:val="002E33F6"/>
    <w:rsid w:val="002E3EFD"/>
    <w:rsid w:val="002F0529"/>
    <w:rsid w:val="002F0B22"/>
    <w:rsid w:val="002F0B3F"/>
    <w:rsid w:val="002F101F"/>
    <w:rsid w:val="002F1ABF"/>
    <w:rsid w:val="002F2862"/>
    <w:rsid w:val="002F35EA"/>
    <w:rsid w:val="002F51D4"/>
    <w:rsid w:val="002F6A51"/>
    <w:rsid w:val="002F7041"/>
    <w:rsid w:val="002F7A3B"/>
    <w:rsid w:val="00301D12"/>
    <w:rsid w:val="00305292"/>
    <w:rsid w:val="0030780A"/>
    <w:rsid w:val="00314E25"/>
    <w:rsid w:val="00315D67"/>
    <w:rsid w:val="00323631"/>
    <w:rsid w:val="00323F10"/>
    <w:rsid w:val="00324013"/>
    <w:rsid w:val="003242ED"/>
    <w:rsid w:val="00326429"/>
    <w:rsid w:val="003266B8"/>
    <w:rsid w:val="00327039"/>
    <w:rsid w:val="003276C9"/>
    <w:rsid w:val="0032785D"/>
    <w:rsid w:val="00331460"/>
    <w:rsid w:val="00333B40"/>
    <w:rsid w:val="0033439B"/>
    <w:rsid w:val="003356B1"/>
    <w:rsid w:val="0034000E"/>
    <w:rsid w:val="003405BF"/>
    <w:rsid w:val="0034186B"/>
    <w:rsid w:val="00345212"/>
    <w:rsid w:val="0034766A"/>
    <w:rsid w:val="00351406"/>
    <w:rsid w:val="00353578"/>
    <w:rsid w:val="00353D0A"/>
    <w:rsid w:val="00353FAE"/>
    <w:rsid w:val="003567ED"/>
    <w:rsid w:val="00360215"/>
    <w:rsid w:val="00364AAE"/>
    <w:rsid w:val="0036770F"/>
    <w:rsid w:val="00370158"/>
    <w:rsid w:val="0037092C"/>
    <w:rsid w:val="00371615"/>
    <w:rsid w:val="003718AE"/>
    <w:rsid w:val="0037262C"/>
    <w:rsid w:val="00373B48"/>
    <w:rsid w:val="00381D99"/>
    <w:rsid w:val="00382A7C"/>
    <w:rsid w:val="00383926"/>
    <w:rsid w:val="00384E46"/>
    <w:rsid w:val="00385B10"/>
    <w:rsid w:val="0038605C"/>
    <w:rsid w:val="003873A6"/>
    <w:rsid w:val="00390CAC"/>
    <w:rsid w:val="003943DF"/>
    <w:rsid w:val="00396297"/>
    <w:rsid w:val="00396CF1"/>
    <w:rsid w:val="00397429"/>
    <w:rsid w:val="003A16C3"/>
    <w:rsid w:val="003A6523"/>
    <w:rsid w:val="003A7209"/>
    <w:rsid w:val="003A7521"/>
    <w:rsid w:val="003A7B87"/>
    <w:rsid w:val="003A7D02"/>
    <w:rsid w:val="003B1DC7"/>
    <w:rsid w:val="003B40B5"/>
    <w:rsid w:val="003B4A35"/>
    <w:rsid w:val="003B5886"/>
    <w:rsid w:val="003C11B3"/>
    <w:rsid w:val="003C49A6"/>
    <w:rsid w:val="003C4A60"/>
    <w:rsid w:val="003C4C6A"/>
    <w:rsid w:val="003C4D64"/>
    <w:rsid w:val="003D0E66"/>
    <w:rsid w:val="003D1D37"/>
    <w:rsid w:val="003D56B4"/>
    <w:rsid w:val="003D7CCA"/>
    <w:rsid w:val="003E01DF"/>
    <w:rsid w:val="003E1A2C"/>
    <w:rsid w:val="003E29F8"/>
    <w:rsid w:val="003E422E"/>
    <w:rsid w:val="003E5483"/>
    <w:rsid w:val="003F0EAD"/>
    <w:rsid w:val="003F5B81"/>
    <w:rsid w:val="003F774D"/>
    <w:rsid w:val="004002C1"/>
    <w:rsid w:val="004039CA"/>
    <w:rsid w:val="0040506C"/>
    <w:rsid w:val="0040795C"/>
    <w:rsid w:val="00410AAD"/>
    <w:rsid w:val="00410C09"/>
    <w:rsid w:val="00413A65"/>
    <w:rsid w:val="00413C17"/>
    <w:rsid w:val="00413EBF"/>
    <w:rsid w:val="004147C2"/>
    <w:rsid w:val="00415662"/>
    <w:rsid w:val="00415B55"/>
    <w:rsid w:val="00420DDB"/>
    <w:rsid w:val="00421561"/>
    <w:rsid w:val="0042358E"/>
    <w:rsid w:val="00423BB6"/>
    <w:rsid w:val="00424BEB"/>
    <w:rsid w:val="0042521A"/>
    <w:rsid w:val="00426FEF"/>
    <w:rsid w:val="00430D83"/>
    <w:rsid w:val="004316B7"/>
    <w:rsid w:val="00437318"/>
    <w:rsid w:val="00437F75"/>
    <w:rsid w:val="0044014D"/>
    <w:rsid w:val="00440D37"/>
    <w:rsid w:val="00440F68"/>
    <w:rsid w:val="00441448"/>
    <w:rsid w:val="00442F75"/>
    <w:rsid w:val="0044514F"/>
    <w:rsid w:val="004467A9"/>
    <w:rsid w:val="004475A6"/>
    <w:rsid w:val="00452C04"/>
    <w:rsid w:val="004547E1"/>
    <w:rsid w:val="00461B95"/>
    <w:rsid w:val="004632D0"/>
    <w:rsid w:val="00464B6A"/>
    <w:rsid w:val="00464E3F"/>
    <w:rsid w:val="00465522"/>
    <w:rsid w:val="00465698"/>
    <w:rsid w:val="0046783B"/>
    <w:rsid w:val="00467A4E"/>
    <w:rsid w:val="004708FB"/>
    <w:rsid w:val="004710A4"/>
    <w:rsid w:val="00471325"/>
    <w:rsid w:val="004717B1"/>
    <w:rsid w:val="004727C6"/>
    <w:rsid w:val="00473A53"/>
    <w:rsid w:val="004740D1"/>
    <w:rsid w:val="0047786F"/>
    <w:rsid w:val="00477BE9"/>
    <w:rsid w:val="00481E89"/>
    <w:rsid w:val="00483E0E"/>
    <w:rsid w:val="00484461"/>
    <w:rsid w:val="00485422"/>
    <w:rsid w:val="004855D0"/>
    <w:rsid w:val="00490288"/>
    <w:rsid w:val="00491E92"/>
    <w:rsid w:val="00491EB2"/>
    <w:rsid w:val="004924C8"/>
    <w:rsid w:val="00492B9E"/>
    <w:rsid w:val="00492D5D"/>
    <w:rsid w:val="004937F5"/>
    <w:rsid w:val="00493EA4"/>
    <w:rsid w:val="0049720A"/>
    <w:rsid w:val="004A253E"/>
    <w:rsid w:val="004A26FF"/>
    <w:rsid w:val="004A3008"/>
    <w:rsid w:val="004A5E10"/>
    <w:rsid w:val="004A60B3"/>
    <w:rsid w:val="004A6BA6"/>
    <w:rsid w:val="004A6DC6"/>
    <w:rsid w:val="004B24AB"/>
    <w:rsid w:val="004B463F"/>
    <w:rsid w:val="004B66EC"/>
    <w:rsid w:val="004B675B"/>
    <w:rsid w:val="004B7022"/>
    <w:rsid w:val="004B7E0B"/>
    <w:rsid w:val="004C0802"/>
    <w:rsid w:val="004C320F"/>
    <w:rsid w:val="004C4B23"/>
    <w:rsid w:val="004C57AC"/>
    <w:rsid w:val="004C73F7"/>
    <w:rsid w:val="004D2D2E"/>
    <w:rsid w:val="004D6D10"/>
    <w:rsid w:val="004E193F"/>
    <w:rsid w:val="004E2085"/>
    <w:rsid w:val="004E667E"/>
    <w:rsid w:val="004F41B6"/>
    <w:rsid w:val="004F437C"/>
    <w:rsid w:val="004F4BE7"/>
    <w:rsid w:val="004F6FB5"/>
    <w:rsid w:val="004F790B"/>
    <w:rsid w:val="0050132C"/>
    <w:rsid w:val="00503E4B"/>
    <w:rsid w:val="00507D13"/>
    <w:rsid w:val="00507D6A"/>
    <w:rsid w:val="00507EF1"/>
    <w:rsid w:val="005105B5"/>
    <w:rsid w:val="00510DED"/>
    <w:rsid w:val="00511B88"/>
    <w:rsid w:val="00513AD1"/>
    <w:rsid w:val="00514DA0"/>
    <w:rsid w:val="0051686F"/>
    <w:rsid w:val="00517EA5"/>
    <w:rsid w:val="005204EA"/>
    <w:rsid w:val="00534958"/>
    <w:rsid w:val="00535AF9"/>
    <w:rsid w:val="0053773E"/>
    <w:rsid w:val="005429B6"/>
    <w:rsid w:val="005462B5"/>
    <w:rsid w:val="005469F6"/>
    <w:rsid w:val="00554AD5"/>
    <w:rsid w:val="005550B5"/>
    <w:rsid w:val="0055647A"/>
    <w:rsid w:val="005643D9"/>
    <w:rsid w:val="0056540A"/>
    <w:rsid w:val="00565EAD"/>
    <w:rsid w:val="005660BC"/>
    <w:rsid w:val="00566109"/>
    <w:rsid w:val="00571B3D"/>
    <w:rsid w:val="00572894"/>
    <w:rsid w:val="00574045"/>
    <w:rsid w:val="005777DD"/>
    <w:rsid w:val="0057784C"/>
    <w:rsid w:val="00581D6A"/>
    <w:rsid w:val="005820BB"/>
    <w:rsid w:val="00582658"/>
    <w:rsid w:val="00585555"/>
    <w:rsid w:val="00590753"/>
    <w:rsid w:val="0059181D"/>
    <w:rsid w:val="00594689"/>
    <w:rsid w:val="00595841"/>
    <w:rsid w:val="00595AE7"/>
    <w:rsid w:val="00596E3B"/>
    <w:rsid w:val="005974DC"/>
    <w:rsid w:val="005A0B57"/>
    <w:rsid w:val="005A0C6F"/>
    <w:rsid w:val="005A351B"/>
    <w:rsid w:val="005A430C"/>
    <w:rsid w:val="005A7329"/>
    <w:rsid w:val="005B4154"/>
    <w:rsid w:val="005B4E2D"/>
    <w:rsid w:val="005B4F25"/>
    <w:rsid w:val="005B519C"/>
    <w:rsid w:val="005C10EE"/>
    <w:rsid w:val="005C3E1F"/>
    <w:rsid w:val="005C53E3"/>
    <w:rsid w:val="005C58E4"/>
    <w:rsid w:val="005C7B5A"/>
    <w:rsid w:val="005D642A"/>
    <w:rsid w:val="005D6887"/>
    <w:rsid w:val="005D7916"/>
    <w:rsid w:val="005E65FD"/>
    <w:rsid w:val="005F25C3"/>
    <w:rsid w:val="005F2E75"/>
    <w:rsid w:val="005F44D5"/>
    <w:rsid w:val="005F5D73"/>
    <w:rsid w:val="005F698F"/>
    <w:rsid w:val="005F7DF6"/>
    <w:rsid w:val="00602A8D"/>
    <w:rsid w:val="00605ACB"/>
    <w:rsid w:val="00605FEC"/>
    <w:rsid w:val="0060630B"/>
    <w:rsid w:val="00606A6D"/>
    <w:rsid w:val="00607853"/>
    <w:rsid w:val="006105A5"/>
    <w:rsid w:val="006107F1"/>
    <w:rsid w:val="0061628F"/>
    <w:rsid w:val="006216CB"/>
    <w:rsid w:val="00621E5F"/>
    <w:rsid w:val="00622433"/>
    <w:rsid w:val="00624535"/>
    <w:rsid w:val="006248AD"/>
    <w:rsid w:val="00624A44"/>
    <w:rsid w:val="00630013"/>
    <w:rsid w:val="00630A74"/>
    <w:rsid w:val="00632999"/>
    <w:rsid w:val="0063353D"/>
    <w:rsid w:val="00636C30"/>
    <w:rsid w:val="006409BA"/>
    <w:rsid w:val="00641C77"/>
    <w:rsid w:val="006431B5"/>
    <w:rsid w:val="00645AEB"/>
    <w:rsid w:val="00646279"/>
    <w:rsid w:val="00646FBF"/>
    <w:rsid w:val="00650E2C"/>
    <w:rsid w:val="0065374E"/>
    <w:rsid w:val="00662260"/>
    <w:rsid w:val="006631B0"/>
    <w:rsid w:val="00663856"/>
    <w:rsid w:val="006651AC"/>
    <w:rsid w:val="00665FE6"/>
    <w:rsid w:val="006727D7"/>
    <w:rsid w:val="00675314"/>
    <w:rsid w:val="00676B9D"/>
    <w:rsid w:val="0068114A"/>
    <w:rsid w:val="006812E4"/>
    <w:rsid w:val="00681733"/>
    <w:rsid w:val="00681C9A"/>
    <w:rsid w:val="0068364C"/>
    <w:rsid w:val="006837AF"/>
    <w:rsid w:val="0068508A"/>
    <w:rsid w:val="00686BAE"/>
    <w:rsid w:val="00686CBC"/>
    <w:rsid w:val="0069036B"/>
    <w:rsid w:val="00690D4C"/>
    <w:rsid w:val="0069145E"/>
    <w:rsid w:val="006915F8"/>
    <w:rsid w:val="00691822"/>
    <w:rsid w:val="006921C6"/>
    <w:rsid w:val="00693522"/>
    <w:rsid w:val="006942DA"/>
    <w:rsid w:val="00695AD9"/>
    <w:rsid w:val="00697692"/>
    <w:rsid w:val="006A262F"/>
    <w:rsid w:val="006A30B2"/>
    <w:rsid w:val="006A54BC"/>
    <w:rsid w:val="006A75E5"/>
    <w:rsid w:val="006B094D"/>
    <w:rsid w:val="006B4CA2"/>
    <w:rsid w:val="006B5414"/>
    <w:rsid w:val="006B69AA"/>
    <w:rsid w:val="006C0FC8"/>
    <w:rsid w:val="006C34CB"/>
    <w:rsid w:val="006C3948"/>
    <w:rsid w:val="006C3CE1"/>
    <w:rsid w:val="006C6FAC"/>
    <w:rsid w:val="006C70D4"/>
    <w:rsid w:val="006D00E6"/>
    <w:rsid w:val="006D1228"/>
    <w:rsid w:val="006D140B"/>
    <w:rsid w:val="006D2009"/>
    <w:rsid w:val="006D5E71"/>
    <w:rsid w:val="006E0B24"/>
    <w:rsid w:val="006E10BA"/>
    <w:rsid w:val="006E1882"/>
    <w:rsid w:val="006E1F00"/>
    <w:rsid w:val="006E34CD"/>
    <w:rsid w:val="006E3885"/>
    <w:rsid w:val="006E536A"/>
    <w:rsid w:val="006E7740"/>
    <w:rsid w:val="006F0B63"/>
    <w:rsid w:val="006F45A4"/>
    <w:rsid w:val="006F643E"/>
    <w:rsid w:val="006F71DA"/>
    <w:rsid w:val="00700D05"/>
    <w:rsid w:val="0070288F"/>
    <w:rsid w:val="00703899"/>
    <w:rsid w:val="00706724"/>
    <w:rsid w:val="007118D3"/>
    <w:rsid w:val="0071409C"/>
    <w:rsid w:val="00716041"/>
    <w:rsid w:val="00716F99"/>
    <w:rsid w:val="0071752D"/>
    <w:rsid w:val="00721133"/>
    <w:rsid w:val="0072182A"/>
    <w:rsid w:val="00722DD0"/>
    <w:rsid w:val="0072712C"/>
    <w:rsid w:val="007317B1"/>
    <w:rsid w:val="00733386"/>
    <w:rsid w:val="007376E5"/>
    <w:rsid w:val="007379D7"/>
    <w:rsid w:val="0074013C"/>
    <w:rsid w:val="007402F9"/>
    <w:rsid w:val="00740537"/>
    <w:rsid w:val="007419A5"/>
    <w:rsid w:val="0074553F"/>
    <w:rsid w:val="0074590B"/>
    <w:rsid w:val="00745FE2"/>
    <w:rsid w:val="00754739"/>
    <w:rsid w:val="0075485E"/>
    <w:rsid w:val="007552DC"/>
    <w:rsid w:val="00755888"/>
    <w:rsid w:val="007567C1"/>
    <w:rsid w:val="00757A52"/>
    <w:rsid w:val="00760900"/>
    <w:rsid w:val="00761936"/>
    <w:rsid w:val="00763986"/>
    <w:rsid w:val="007644DE"/>
    <w:rsid w:val="007651A1"/>
    <w:rsid w:val="00766088"/>
    <w:rsid w:val="007733EF"/>
    <w:rsid w:val="007737B0"/>
    <w:rsid w:val="00773CF0"/>
    <w:rsid w:val="0078043D"/>
    <w:rsid w:val="0078072B"/>
    <w:rsid w:val="00781EFB"/>
    <w:rsid w:val="00783954"/>
    <w:rsid w:val="007840FA"/>
    <w:rsid w:val="00784F19"/>
    <w:rsid w:val="007854C5"/>
    <w:rsid w:val="00787F6E"/>
    <w:rsid w:val="00790331"/>
    <w:rsid w:val="00792CD4"/>
    <w:rsid w:val="00793901"/>
    <w:rsid w:val="007947EF"/>
    <w:rsid w:val="00794C1D"/>
    <w:rsid w:val="007A07C6"/>
    <w:rsid w:val="007A091D"/>
    <w:rsid w:val="007A43DB"/>
    <w:rsid w:val="007A68DE"/>
    <w:rsid w:val="007A750E"/>
    <w:rsid w:val="007B02EA"/>
    <w:rsid w:val="007B0666"/>
    <w:rsid w:val="007B261C"/>
    <w:rsid w:val="007B268D"/>
    <w:rsid w:val="007B4F41"/>
    <w:rsid w:val="007B5EEC"/>
    <w:rsid w:val="007D014A"/>
    <w:rsid w:val="007D2194"/>
    <w:rsid w:val="007D29D5"/>
    <w:rsid w:val="007D2C01"/>
    <w:rsid w:val="007D70D2"/>
    <w:rsid w:val="007E01D9"/>
    <w:rsid w:val="007E02E4"/>
    <w:rsid w:val="007E0F42"/>
    <w:rsid w:val="007E20B4"/>
    <w:rsid w:val="007E4639"/>
    <w:rsid w:val="007E51C4"/>
    <w:rsid w:val="007E5397"/>
    <w:rsid w:val="007E5809"/>
    <w:rsid w:val="007E63FF"/>
    <w:rsid w:val="007E78C8"/>
    <w:rsid w:val="007F10B3"/>
    <w:rsid w:val="007F1F2A"/>
    <w:rsid w:val="007F2DE2"/>
    <w:rsid w:val="008055CA"/>
    <w:rsid w:val="008056F0"/>
    <w:rsid w:val="00806505"/>
    <w:rsid w:val="0081051F"/>
    <w:rsid w:val="00813916"/>
    <w:rsid w:val="0081485F"/>
    <w:rsid w:val="008149A6"/>
    <w:rsid w:val="00814EC1"/>
    <w:rsid w:val="008150FE"/>
    <w:rsid w:val="0081722A"/>
    <w:rsid w:val="008177F1"/>
    <w:rsid w:val="008205C9"/>
    <w:rsid w:val="00821FDF"/>
    <w:rsid w:val="00822ADD"/>
    <w:rsid w:val="0082349D"/>
    <w:rsid w:val="00824D01"/>
    <w:rsid w:val="0082564D"/>
    <w:rsid w:val="008263AF"/>
    <w:rsid w:val="00827F6A"/>
    <w:rsid w:val="008332EB"/>
    <w:rsid w:val="008334C6"/>
    <w:rsid w:val="008338C0"/>
    <w:rsid w:val="00836B2A"/>
    <w:rsid w:val="00843477"/>
    <w:rsid w:val="00843BEF"/>
    <w:rsid w:val="0084581A"/>
    <w:rsid w:val="0084621B"/>
    <w:rsid w:val="00846547"/>
    <w:rsid w:val="00852616"/>
    <w:rsid w:val="00853CD6"/>
    <w:rsid w:val="0085419F"/>
    <w:rsid w:val="008551DF"/>
    <w:rsid w:val="00857221"/>
    <w:rsid w:val="00861FCE"/>
    <w:rsid w:val="0086355A"/>
    <w:rsid w:val="00864B29"/>
    <w:rsid w:val="0086555C"/>
    <w:rsid w:val="0087222B"/>
    <w:rsid w:val="00872A80"/>
    <w:rsid w:val="008745E6"/>
    <w:rsid w:val="00875830"/>
    <w:rsid w:val="008768BA"/>
    <w:rsid w:val="00877B27"/>
    <w:rsid w:val="008807E6"/>
    <w:rsid w:val="00880DE1"/>
    <w:rsid w:val="008819A8"/>
    <w:rsid w:val="008822BD"/>
    <w:rsid w:val="008848BD"/>
    <w:rsid w:val="0088584F"/>
    <w:rsid w:val="008875A1"/>
    <w:rsid w:val="0089112F"/>
    <w:rsid w:val="0089114C"/>
    <w:rsid w:val="00893302"/>
    <w:rsid w:val="00894E78"/>
    <w:rsid w:val="00896AD0"/>
    <w:rsid w:val="008976B3"/>
    <w:rsid w:val="008A452E"/>
    <w:rsid w:val="008A4903"/>
    <w:rsid w:val="008A4CE7"/>
    <w:rsid w:val="008A5938"/>
    <w:rsid w:val="008A7695"/>
    <w:rsid w:val="008B0EAE"/>
    <w:rsid w:val="008B3EDF"/>
    <w:rsid w:val="008B4823"/>
    <w:rsid w:val="008B485F"/>
    <w:rsid w:val="008B6F9A"/>
    <w:rsid w:val="008B71F0"/>
    <w:rsid w:val="008C1370"/>
    <w:rsid w:val="008C3070"/>
    <w:rsid w:val="008C4308"/>
    <w:rsid w:val="008C57F8"/>
    <w:rsid w:val="008C6779"/>
    <w:rsid w:val="008C7A7E"/>
    <w:rsid w:val="008C7D7C"/>
    <w:rsid w:val="008D2386"/>
    <w:rsid w:val="008D2B26"/>
    <w:rsid w:val="008D3FB1"/>
    <w:rsid w:val="008E0952"/>
    <w:rsid w:val="008E3E29"/>
    <w:rsid w:val="008E43F9"/>
    <w:rsid w:val="008E4521"/>
    <w:rsid w:val="008F041E"/>
    <w:rsid w:val="008F0D13"/>
    <w:rsid w:val="008F1762"/>
    <w:rsid w:val="008F1ACC"/>
    <w:rsid w:val="008F2654"/>
    <w:rsid w:val="008F2935"/>
    <w:rsid w:val="008F48A8"/>
    <w:rsid w:val="008F5331"/>
    <w:rsid w:val="008F698E"/>
    <w:rsid w:val="008F7D26"/>
    <w:rsid w:val="008F7F72"/>
    <w:rsid w:val="00903D77"/>
    <w:rsid w:val="00904082"/>
    <w:rsid w:val="0091030D"/>
    <w:rsid w:val="0091157D"/>
    <w:rsid w:val="009120EA"/>
    <w:rsid w:val="00912F16"/>
    <w:rsid w:val="009136F4"/>
    <w:rsid w:val="00913C16"/>
    <w:rsid w:val="0091446B"/>
    <w:rsid w:val="009158E4"/>
    <w:rsid w:val="009167BC"/>
    <w:rsid w:val="009204D2"/>
    <w:rsid w:val="00920591"/>
    <w:rsid w:val="0092337A"/>
    <w:rsid w:val="00930DF5"/>
    <w:rsid w:val="00932641"/>
    <w:rsid w:val="00934D63"/>
    <w:rsid w:val="009350AF"/>
    <w:rsid w:val="00936541"/>
    <w:rsid w:val="00936BA9"/>
    <w:rsid w:val="00937A25"/>
    <w:rsid w:val="009419E7"/>
    <w:rsid w:val="009425AB"/>
    <w:rsid w:val="00943922"/>
    <w:rsid w:val="00954886"/>
    <w:rsid w:val="0095538B"/>
    <w:rsid w:val="00960325"/>
    <w:rsid w:val="00960EE1"/>
    <w:rsid w:val="00966020"/>
    <w:rsid w:val="00966CF3"/>
    <w:rsid w:val="00967F09"/>
    <w:rsid w:val="00970EC6"/>
    <w:rsid w:val="00972B5F"/>
    <w:rsid w:val="00973396"/>
    <w:rsid w:val="00980DA2"/>
    <w:rsid w:val="00983469"/>
    <w:rsid w:val="00983AD2"/>
    <w:rsid w:val="00984241"/>
    <w:rsid w:val="009856FA"/>
    <w:rsid w:val="0098622F"/>
    <w:rsid w:val="00992AFF"/>
    <w:rsid w:val="00994993"/>
    <w:rsid w:val="009957C5"/>
    <w:rsid w:val="00996B7A"/>
    <w:rsid w:val="00997805"/>
    <w:rsid w:val="009A043C"/>
    <w:rsid w:val="009A07D0"/>
    <w:rsid w:val="009A11A4"/>
    <w:rsid w:val="009A3706"/>
    <w:rsid w:val="009A62CC"/>
    <w:rsid w:val="009A7602"/>
    <w:rsid w:val="009A7621"/>
    <w:rsid w:val="009A7F01"/>
    <w:rsid w:val="009B10F0"/>
    <w:rsid w:val="009B3A64"/>
    <w:rsid w:val="009B45C2"/>
    <w:rsid w:val="009B4AA7"/>
    <w:rsid w:val="009B4C25"/>
    <w:rsid w:val="009B5520"/>
    <w:rsid w:val="009B6956"/>
    <w:rsid w:val="009B69AD"/>
    <w:rsid w:val="009C0D8D"/>
    <w:rsid w:val="009C2BD7"/>
    <w:rsid w:val="009C3948"/>
    <w:rsid w:val="009C4AEF"/>
    <w:rsid w:val="009C4D85"/>
    <w:rsid w:val="009D342C"/>
    <w:rsid w:val="009D38EC"/>
    <w:rsid w:val="009E1142"/>
    <w:rsid w:val="009E1729"/>
    <w:rsid w:val="009E3B3F"/>
    <w:rsid w:val="009E5C37"/>
    <w:rsid w:val="009E6FF2"/>
    <w:rsid w:val="009F29C1"/>
    <w:rsid w:val="009F2D4B"/>
    <w:rsid w:val="009F32AF"/>
    <w:rsid w:val="009F389D"/>
    <w:rsid w:val="00A00548"/>
    <w:rsid w:val="00A008B9"/>
    <w:rsid w:val="00A03045"/>
    <w:rsid w:val="00A046AD"/>
    <w:rsid w:val="00A0557D"/>
    <w:rsid w:val="00A06CB6"/>
    <w:rsid w:val="00A06FCF"/>
    <w:rsid w:val="00A1001B"/>
    <w:rsid w:val="00A10872"/>
    <w:rsid w:val="00A10F70"/>
    <w:rsid w:val="00A14988"/>
    <w:rsid w:val="00A17D96"/>
    <w:rsid w:val="00A20DD7"/>
    <w:rsid w:val="00A22FEB"/>
    <w:rsid w:val="00A23CBE"/>
    <w:rsid w:val="00A30CDC"/>
    <w:rsid w:val="00A3134C"/>
    <w:rsid w:val="00A313CC"/>
    <w:rsid w:val="00A31578"/>
    <w:rsid w:val="00A31E29"/>
    <w:rsid w:val="00A32811"/>
    <w:rsid w:val="00A370C1"/>
    <w:rsid w:val="00A3799B"/>
    <w:rsid w:val="00A37A15"/>
    <w:rsid w:val="00A420CD"/>
    <w:rsid w:val="00A421A4"/>
    <w:rsid w:val="00A423B6"/>
    <w:rsid w:val="00A42967"/>
    <w:rsid w:val="00A42A6F"/>
    <w:rsid w:val="00A432EC"/>
    <w:rsid w:val="00A46559"/>
    <w:rsid w:val="00A468E2"/>
    <w:rsid w:val="00A473B8"/>
    <w:rsid w:val="00A47934"/>
    <w:rsid w:val="00A50C5E"/>
    <w:rsid w:val="00A51B6B"/>
    <w:rsid w:val="00A53949"/>
    <w:rsid w:val="00A545DC"/>
    <w:rsid w:val="00A56F00"/>
    <w:rsid w:val="00A575F9"/>
    <w:rsid w:val="00A579C5"/>
    <w:rsid w:val="00A601D5"/>
    <w:rsid w:val="00A6141D"/>
    <w:rsid w:val="00A61A6E"/>
    <w:rsid w:val="00A65249"/>
    <w:rsid w:val="00A65C5C"/>
    <w:rsid w:val="00A66ED0"/>
    <w:rsid w:val="00A67D85"/>
    <w:rsid w:val="00A70ACD"/>
    <w:rsid w:val="00A72F21"/>
    <w:rsid w:val="00A74FFA"/>
    <w:rsid w:val="00A751C6"/>
    <w:rsid w:val="00A766F2"/>
    <w:rsid w:val="00A770E0"/>
    <w:rsid w:val="00A808F0"/>
    <w:rsid w:val="00A818D6"/>
    <w:rsid w:val="00A81EEB"/>
    <w:rsid w:val="00A8480F"/>
    <w:rsid w:val="00A85D14"/>
    <w:rsid w:val="00A91621"/>
    <w:rsid w:val="00A92BEA"/>
    <w:rsid w:val="00A92D09"/>
    <w:rsid w:val="00AA0718"/>
    <w:rsid w:val="00AA0A35"/>
    <w:rsid w:val="00AA1322"/>
    <w:rsid w:val="00AA1B46"/>
    <w:rsid w:val="00AA303C"/>
    <w:rsid w:val="00AA6372"/>
    <w:rsid w:val="00AA74F8"/>
    <w:rsid w:val="00AB0191"/>
    <w:rsid w:val="00AB0CB0"/>
    <w:rsid w:val="00AB174B"/>
    <w:rsid w:val="00AB2166"/>
    <w:rsid w:val="00AB2B6D"/>
    <w:rsid w:val="00AB412B"/>
    <w:rsid w:val="00AB66E0"/>
    <w:rsid w:val="00AB6712"/>
    <w:rsid w:val="00AC22C8"/>
    <w:rsid w:val="00AC2F12"/>
    <w:rsid w:val="00AD084F"/>
    <w:rsid w:val="00AD094D"/>
    <w:rsid w:val="00AD1113"/>
    <w:rsid w:val="00AD205A"/>
    <w:rsid w:val="00AD568A"/>
    <w:rsid w:val="00AE46F7"/>
    <w:rsid w:val="00AE4746"/>
    <w:rsid w:val="00AE5870"/>
    <w:rsid w:val="00AE5DE4"/>
    <w:rsid w:val="00AF1BAC"/>
    <w:rsid w:val="00AF1E2A"/>
    <w:rsid w:val="00AF4321"/>
    <w:rsid w:val="00AF575F"/>
    <w:rsid w:val="00AF6636"/>
    <w:rsid w:val="00AF728D"/>
    <w:rsid w:val="00B005C3"/>
    <w:rsid w:val="00B00F09"/>
    <w:rsid w:val="00B0152E"/>
    <w:rsid w:val="00B03C9B"/>
    <w:rsid w:val="00B03CDD"/>
    <w:rsid w:val="00B05782"/>
    <w:rsid w:val="00B062F9"/>
    <w:rsid w:val="00B07D43"/>
    <w:rsid w:val="00B07ECF"/>
    <w:rsid w:val="00B10807"/>
    <w:rsid w:val="00B11D2A"/>
    <w:rsid w:val="00B14234"/>
    <w:rsid w:val="00B1488E"/>
    <w:rsid w:val="00B17594"/>
    <w:rsid w:val="00B21FAF"/>
    <w:rsid w:val="00B2402F"/>
    <w:rsid w:val="00B2405D"/>
    <w:rsid w:val="00B240C9"/>
    <w:rsid w:val="00B24D80"/>
    <w:rsid w:val="00B24EBE"/>
    <w:rsid w:val="00B26B6A"/>
    <w:rsid w:val="00B27309"/>
    <w:rsid w:val="00B278D2"/>
    <w:rsid w:val="00B314AC"/>
    <w:rsid w:val="00B31895"/>
    <w:rsid w:val="00B369D9"/>
    <w:rsid w:val="00B37506"/>
    <w:rsid w:val="00B37CE6"/>
    <w:rsid w:val="00B40611"/>
    <w:rsid w:val="00B40D42"/>
    <w:rsid w:val="00B40F84"/>
    <w:rsid w:val="00B41A30"/>
    <w:rsid w:val="00B41BA8"/>
    <w:rsid w:val="00B42AD2"/>
    <w:rsid w:val="00B4408B"/>
    <w:rsid w:val="00B4590A"/>
    <w:rsid w:val="00B46CB9"/>
    <w:rsid w:val="00B5121B"/>
    <w:rsid w:val="00B54279"/>
    <w:rsid w:val="00B56BF0"/>
    <w:rsid w:val="00B63831"/>
    <w:rsid w:val="00B66DAE"/>
    <w:rsid w:val="00B73E6B"/>
    <w:rsid w:val="00B757AB"/>
    <w:rsid w:val="00B76E30"/>
    <w:rsid w:val="00B77D65"/>
    <w:rsid w:val="00B80DCE"/>
    <w:rsid w:val="00B80E6A"/>
    <w:rsid w:val="00B81EC3"/>
    <w:rsid w:val="00B83873"/>
    <w:rsid w:val="00B84CFE"/>
    <w:rsid w:val="00B84DE5"/>
    <w:rsid w:val="00B85645"/>
    <w:rsid w:val="00B85A99"/>
    <w:rsid w:val="00B85DF6"/>
    <w:rsid w:val="00B86A07"/>
    <w:rsid w:val="00B86BB7"/>
    <w:rsid w:val="00B8795F"/>
    <w:rsid w:val="00B91F99"/>
    <w:rsid w:val="00BA0B49"/>
    <w:rsid w:val="00BA1ACC"/>
    <w:rsid w:val="00BA2322"/>
    <w:rsid w:val="00BA2513"/>
    <w:rsid w:val="00BA2B11"/>
    <w:rsid w:val="00BA4B11"/>
    <w:rsid w:val="00BA4B7C"/>
    <w:rsid w:val="00BA5418"/>
    <w:rsid w:val="00BA6E96"/>
    <w:rsid w:val="00BB0EC5"/>
    <w:rsid w:val="00BB157F"/>
    <w:rsid w:val="00BB6A22"/>
    <w:rsid w:val="00BB70CF"/>
    <w:rsid w:val="00BB7F19"/>
    <w:rsid w:val="00BB7F31"/>
    <w:rsid w:val="00BC0CCA"/>
    <w:rsid w:val="00BC18B6"/>
    <w:rsid w:val="00BC2060"/>
    <w:rsid w:val="00BC391E"/>
    <w:rsid w:val="00BC4A24"/>
    <w:rsid w:val="00BD1528"/>
    <w:rsid w:val="00BD17DF"/>
    <w:rsid w:val="00BD1EFD"/>
    <w:rsid w:val="00BD1FB6"/>
    <w:rsid w:val="00BD2A5D"/>
    <w:rsid w:val="00BD38F1"/>
    <w:rsid w:val="00BD4D08"/>
    <w:rsid w:val="00BD5427"/>
    <w:rsid w:val="00BD5934"/>
    <w:rsid w:val="00BD6F62"/>
    <w:rsid w:val="00BD7D0A"/>
    <w:rsid w:val="00BE0913"/>
    <w:rsid w:val="00BE0CE5"/>
    <w:rsid w:val="00BE1468"/>
    <w:rsid w:val="00BE1820"/>
    <w:rsid w:val="00BE1931"/>
    <w:rsid w:val="00BE29F5"/>
    <w:rsid w:val="00BE2E4D"/>
    <w:rsid w:val="00BE2F50"/>
    <w:rsid w:val="00BE34CF"/>
    <w:rsid w:val="00BE43EC"/>
    <w:rsid w:val="00BE5E13"/>
    <w:rsid w:val="00BE77CB"/>
    <w:rsid w:val="00BF0455"/>
    <w:rsid w:val="00BF60B0"/>
    <w:rsid w:val="00C025FD"/>
    <w:rsid w:val="00C02DCF"/>
    <w:rsid w:val="00C039B2"/>
    <w:rsid w:val="00C044BB"/>
    <w:rsid w:val="00C07B46"/>
    <w:rsid w:val="00C07EEC"/>
    <w:rsid w:val="00C1001F"/>
    <w:rsid w:val="00C11F16"/>
    <w:rsid w:val="00C15CDC"/>
    <w:rsid w:val="00C1600A"/>
    <w:rsid w:val="00C16D97"/>
    <w:rsid w:val="00C16E36"/>
    <w:rsid w:val="00C16EAE"/>
    <w:rsid w:val="00C238F2"/>
    <w:rsid w:val="00C2489A"/>
    <w:rsid w:val="00C24F0A"/>
    <w:rsid w:val="00C25AD4"/>
    <w:rsid w:val="00C25C11"/>
    <w:rsid w:val="00C304E8"/>
    <w:rsid w:val="00C30866"/>
    <w:rsid w:val="00C313CC"/>
    <w:rsid w:val="00C317AB"/>
    <w:rsid w:val="00C33E55"/>
    <w:rsid w:val="00C4263B"/>
    <w:rsid w:val="00C42A3F"/>
    <w:rsid w:val="00C43232"/>
    <w:rsid w:val="00C433B9"/>
    <w:rsid w:val="00C461D6"/>
    <w:rsid w:val="00C520A6"/>
    <w:rsid w:val="00C540D0"/>
    <w:rsid w:val="00C56CC9"/>
    <w:rsid w:val="00C61091"/>
    <w:rsid w:val="00C614DA"/>
    <w:rsid w:val="00C63D31"/>
    <w:rsid w:val="00C65F55"/>
    <w:rsid w:val="00C7000A"/>
    <w:rsid w:val="00C70C55"/>
    <w:rsid w:val="00C7455F"/>
    <w:rsid w:val="00C771EB"/>
    <w:rsid w:val="00C778B1"/>
    <w:rsid w:val="00C84AAB"/>
    <w:rsid w:val="00C90DAA"/>
    <w:rsid w:val="00C929F5"/>
    <w:rsid w:val="00C93FF3"/>
    <w:rsid w:val="00C94358"/>
    <w:rsid w:val="00C94C1E"/>
    <w:rsid w:val="00C95EDB"/>
    <w:rsid w:val="00C968ED"/>
    <w:rsid w:val="00C97F02"/>
    <w:rsid w:val="00CA0F74"/>
    <w:rsid w:val="00CA1E05"/>
    <w:rsid w:val="00CA1F90"/>
    <w:rsid w:val="00CA4F92"/>
    <w:rsid w:val="00CA7061"/>
    <w:rsid w:val="00CB078E"/>
    <w:rsid w:val="00CB2110"/>
    <w:rsid w:val="00CB24E8"/>
    <w:rsid w:val="00CB7EDD"/>
    <w:rsid w:val="00CC0CEF"/>
    <w:rsid w:val="00CC1A67"/>
    <w:rsid w:val="00CC236D"/>
    <w:rsid w:val="00CC3F2E"/>
    <w:rsid w:val="00CC5839"/>
    <w:rsid w:val="00CD0A67"/>
    <w:rsid w:val="00CD0C6B"/>
    <w:rsid w:val="00CD2657"/>
    <w:rsid w:val="00CD28BF"/>
    <w:rsid w:val="00CD2C44"/>
    <w:rsid w:val="00CD305C"/>
    <w:rsid w:val="00CD3BBA"/>
    <w:rsid w:val="00CD415A"/>
    <w:rsid w:val="00CD4406"/>
    <w:rsid w:val="00CD5589"/>
    <w:rsid w:val="00CE52E0"/>
    <w:rsid w:val="00CF2958"/>
    <w:rsid w:val="00CF693A"/>
    <w:rsid w:val="00D02A92"/>
    <w:rsid w:val="00D02B8C"/>
    <w:rsid w:val="00D02F33"/>
    <w:rsid w:val="00D0602B"/>
    <w:rsid w:val="00D1018C"/>
    <w:rsid w:val="00D106BB"/>
    <w:rsid w:val="00D11549"/>
    <w:rsid w:val="00D11ECB"/>
    <w:rsid w:val="00D14B1C"/>
    <w:rsid w:val="00D15239"/>
    <w:rsid w:val="00D15FB2"/>
    <w:rsid w:val="00D16537"/>
    <w:rsid w:val="00D17837"/>
    <w:rsid w:val="00D17BAD"/>
    <w:rsid w:val="00D17F7D"/>
    <w:rsid w:val="00D230AA"/>
    <w:rsid w:val="00D2399D"/>
    <w:rsid w:val="00D23E82"/>
    <w:rsid w:val="00D2452B"/>
    <w:rsid w:val="00D24B6E"/>
    <w:rsid w:val="00D2706D"/>
    <w:rsid w:val="00D27DC0"/>
    <w:rsid w:val="00D3163E"/>
    <w:rsid w:val="00D32BDE"/>
    <w:rsid w:val="00D32CA7"/>
    <w:rsid w:val="00D33338"/>
    <w:rsid w:val="00D33CAF"/>
    <w:rsid w:val="00D36F01"/>
    <w:rsid w:val="00D37A7F"/>
    <w:rsid w:val="00D4414E"/>
    <w:rsid w:val="00D475E4"/>
    <w:rsid w:val="00D478E7"/>
    <w:rsid w:val="00D5062B"/>
    <w:rsid w:val="00D51C63"/>
    <w:rsid w:val="00D52C63"/>
    <w:rsid w:val="00D56A14"/>
    <w:rsid w:val="00D57DAD"/>
    <w:rsid w:val="00D601A1"/>
    <w:rsid w:val="00D61163"/>
    <w:rsid w:val="00D6358F"/>
    <w:rsid w:val="00D63DA1"/>
    <w:rsid w:val="00D64743"/>
    <w:rsid w:val="00D6507A"/>
    <w:rsid w:val="00D65F1C"/>
    <w:rsid w:val="00D663E1"/>
    <w:rsid w:val="00D668AE"/>
    <w:rsid w:val="00D703CC"/>
    <w:rsid w:val="00D7353E"/>
    <w:rsid w:val="00D73A0F"/>
    <w:rsid w:val="00D75429"/>
    <w:rsid w:val="00D77CCF"/>
    <w:rsid w:val="00D80458"/>
    <w:rsid w:val="00D815AC"/>
    <w:rsid w:val="00D815C1"/>
    <w:rsid w:val="00D82C95"/>
    <w:rsid w:val="00D84695"/>
    <w:rsid w:val="00D85776"/>
    <w:rsid w:val="00D8684B"/>
    <w:rsid w:val="00D9139D"/>
    <w:rsid w:val="00D918F6"/>
    <w:rsid w:val="00D94CBC"/>
    <w:rsid w:val="00D96EF6"/>
    <w:rsid w:val="00D9769D"/>
    <w:rsid w:val="00D97945"/>
    <w:rsid w:val="00DA090D"/>
    <w:rsid w:val="00DA3D78"/>
    <w:rsid w:val="00DA490E"/>
    <w:rsid w:val="00DA5874"/>
    <w:rsid w:val="00DB2992"/>
    <w:rsid w:val="00DB30ED"/>
    <w:rsid w:val="00DB3977"/>
    <w:rsid w:val="00DB4958"/>
    <w:rsid w:val="00DB54FC"/>
    <w:rsid w:val="00DC00C1"/>
    <w:rsid w:val="00DC11F9"/>
    <w:rsid w:val="00DC26B1"/>
    <w:rsid w:val="00DC43E9"/>
    <w:rsid w:val="00DC4FFD"/>
    <w:rsid w:val="00DE0DE9"/>
    <w:rsid w:val="00DE1048"/>
    <w:rsid w:val="00DE1DB4"/>
    <w:rsid w:val="00DE31C7"/>
    <w:rsid w:val="00DE3469"/>
    <w:rsid w:val="00DE355B"/>
    <w:rsid w:val="00DE5D06"/>
    <w:rsid w:val="00DE6900"/>
    <w:rsid w:val="00DF1059"/>
    <w:rsid w:val="00DF4617"/>
    <w:rsid w:val="00DF49D5"/>
    <w:rsid w:val="00DF66EB"/>
    <w:rsid w:val="00DF7C20"/>
    <w:rsid w:val="00E023A6"/>
    <w:rsid w:val="00E0250E"/>
    <w:rsid w:val="00E07B44"/>
    <w:rsid w:val="00E07E6A"/>
    <w:rsid w:val="00E11530"/>
    <w:rsid w:val="00E11BA5"/>
    <w:rsid w:val="00E13B70"/>
    <w:rsid w:val="00E14663"/>
    <w:rsid w:val="00E171E4"/>
    <w:rsid w:val="00E2164A"/>
    <w:rsid w:val="00E24CF4"/>
    <w:rsid w:val="00E266EC"/>
    <w:rsid w:val="00E27C06"/>
    <w:rsid w:val="00E30C7F"/>
    <w:rsid w:val="00E31AB4"/>
    <w:rsid w:val="00E32F5A"/>
    <w:rsid w:val="00E3356B"/>
    <w:rsid w:val="00E33928"/>
    <w:rsid w:val="00E354D6"/>
    <w:rsid w:val="00E4632F"/>
    <w:rsid w:val="00E50BE1"/>
    <w:rsid w:val="00E52AE0"/>
    <w:rsid w:val="00E52FB8"/>
    <w:rsid w:val="00E53511"/>
    <w:rsid w:val="00E53636"/>
    <w:rsid w:val="00E5379C"/>
    <w:rsid w:val="00E54F0A"/>
    <w:rsid w:val="00E55500"/>
    <w:rsid w:val="00E55CA5"/>
    <w:rsid w:val="00E5628B"/>
    <w:rsid w:val="00E567C9"/>
    <w:rsid w:val="00E576EB"/>
    <w:rsid w:val="00E627EA"/>
    <w:rsid w:val="00E6341D"/>
    <w:rsid w:val="00E637B0"/>
    <w:rsid w:val="00E6431E"/>
    <w:rsid w:val="00E64343"/>
    <w:rsid w:val="00E652F0"/>
    <w:rsid w:val="00E675FE"/>
    <w:rsid w:val="00E703FA"/>
    <w:rsid w:val="00E70C97"/>
    <w:rsid w:val="00E710D3"/>
    <w:rsid w:val="00E71701"/>
    <w:rsid w:val="00E73C6B"/>
    <w:rsid w:val="00E7559B"/>
    <w:rsid w:val="00E771DA"/>
    <w:rsid w:val="00E779A0"/>
    <w:rsid w:val="00E8127C"/>
    <w:rsid w:val="00E83404"/>
    <w:rsid w:val="00E83F4E"/>
    <w:rsid w:val="00E85875"/>
    <w:rsid w:val="00E9353E"/>
    <w:rsid w:val="00E94BD2"/>
    <w:rsid w:val="00E9535A"/>
    <w:rsid w:val="00E954E0"/>
    <w:rsid w:val="00E97D98"/>
    <w:rsid w:val="00EA3274"/>
    <w:rsid w:val="00EA36CF"/>
    <w:rsid w:val="00EA465D"/>
    <w:rsid w:val="00EA4B1E"/>
    <w:rsid w:val="00EA5256"/>
    <w:rsid w:val="00EA78A0"/>
    <w:rsid w:val="00EA7987"/>
    <w:rsid w:val="00EB169E"/>
    <w:rsid w:val="00EB1A9E"/>
    <w:rsid w:val="00EB284C"/>
    <w:rsid w:val="00EB28A7"/>
    <w:rsid w:val="00EB376B"/>
    <w:rsid w:val="00EB56C4"/>
    <w:rsid w:val="00EB7202"/>
    <w:rsid w:val="00EC098D"/>
    <w:rsid w:val="00EC2F4C"/>
    <w:rsid w:val="00EC449F"/>
    <w:rsid w:val="00EC5491"/>
    <w:rsid w:val="00EC6E46"/>
    <w:rsid w:val="00EC71BF"/>
    <w:rsid w:val="00EC73FE"/>
    <w:rsid w:val="00EC76A1"/>
    <w:rsid w:val="00ED363E"/>
    <w:rsid w:val="00ED5642"/>
    <w:rsid w:val="00ED5E09"/>
    <w:rsid w:val="00ED7750"/>
    <w:rsid w:val="00ED7AEC"/>
    <w:rsid w:val="00EE0F0D"/>
    <w:rsid w:val="00EE1CF9"/>
    <w:rsid w:val="00EE1E86"/>
    <w:rsid w:val="00EE4AF7"/>
    <w:rsid w:val="00EE5D4B"/>
    <w:rsid w:val="00EE6679"/>
    <w:rsid w:val="00EE7D92"/>
    <w:rsid w:val="00EF03A8"/>
    <w:rsid w:val="00EF0986"/>
    <w:rsid w:val="00EF1FF1"/>
    <w:rsid w:val="00EF3720"/>
    <w:rsid w:val="00EF38C5"/>
    <w:rsid w:val="00EF58AB"/>
    <w:rsid w:val="00EF6575"/>
    <w:rsid w:val="00F01122"/>
    <w:rsid w:val="00F02193"/>
    <w:rsid w:val="00F03EAD"/>
    <w:rsid w:val="00F04C1F"/>
    <w:rsid w:val="00F06256"/>
    <w:rsid w:val="00F10431"/>
    <w:rsid w:val="00F10D69"/>
    <w:rsid w:val="00F117D9"/>
    <w:rsid w:val="00F132A8"/>
    <w:rsid w:val="00F146F5"/>
    <w:rsid w:val="00F14EC4"/>
    <w:rsid w:val="00F1515E"/>
    <w:rsid w:val="00F1567E"/>
    <w:rsid w:val="00F161BE"/>
    <w:rsid w:val="00F200CD"/>
    <w:rsid w:val="00F21536"/>
    <w:rsid w:val="00F26910"/>
    <w:rsid w:val="00F31FA2"/>
    <w:rsid w:val="00F4081D"/>
    <w:rsid w:val="00F4456B"/>
    <w:rsid w:val="00F44E9A"/>
    <w:rsid w:val="00F47F4F"/>
    <w:rsid w:val="00F515F5"/>
    <w:rsid w:val="00F51FB0"/>
    <w:rsid w:val="00F53100"/>
    <w:rsid w:val="00F5682E"/>
    <w:rsid w:val="00F568A6"/>
    <w:rsid w:val="00F5758E"/>
    <w:rsid w:val="00F61060"/>
    <w:rsid w:val="00F620E3"/>
    <w:rsid w:val="00F63502"/>
    <w:rsid w:val="00F65D66"/>
    <w:rsid w:val="00F70267"/>
    <w:rsid w:val="00F71535"/>
    <w:rsid w:val="00F73C72"/>
    <w:rsid w:val="00F74022"/>
    <w:rsid w:val="00F756C8"/>
    <w:rsid w:val="00F75A11"/>
    <w:rsid w:val="00F77CE6"/>
    <w:rsid w:val="00F80585"/>
    <w:rsid w:val="00F8165D"/>
    <w:rsid w:val="00F82392"/>
    <w:rsid w:val="00F83349"/>
    <w:rsid w:val="00F83802"/>
    <w:rsid w:val="00F84096"/>
    <w:rsid w:val="00F8459B"/>
    <w:rsid w:val="00F84679"/>
    <w:rsid w:val="00F90178"/>
    <w:rsid w:val="00F9085F"/>
    <w:rsid w:val="00F90978"/>
    <w:rsid w:val="00F9277D"/>
    <w:rsid w:val="00F92BE5"/>
    <w:rsid w:val="00F95C90"/>
    <w:rsid w:val="00F97D06"/>
    <w:rsid w:val="00FA00D6"/>
    <w:rsid w:val="00FA0619"/>
    <w:rsid w:val="00FA4A38"/>
    <w:rsid w:val="00FA5536"/>
    <w:rsid w:val="00FA5C56"/>
    <w:rsid w:val="00FB153F"/>
    <w:rsid w:val="00FB4905"/>
    <w:rsid w:val="00FB54FC"/>
    <w:rsid w:val="00FB5EB9"/>
    <w:rsid w:val="00FB6F71"/>
    <w:rsid w:val="00FC0214"/>
    <w:rsid w:val="00FC1AA2"/>
    <w:rsid w:val="00FC572D"/>
    <w:rsid w:val="00FC6013"/>
    <w:rsid w:val="00FC7039"/>
    <w:rsid w:val="00FC740D"/>
    <w:rsid w:val="00FD25A7"/>
    <w:rsid w:val="00FD43FD"/>
    <w:rsid w:val="00FD4E9E"/>
    <w:rsid w:val="00FD6934"/>
    <w:rsid w:val="00FD6BBA"/>
    <w:rsid w:val="00FD6C0E"/>
    <w:rsid w:val="00FD7C8C"/>
    <w:rsid w:val="00FD7EF2"/>
    <w:rsid w:val="00FE1EC1"/>
    <w:rsid w:val="00FE2347"/>
    <w:rsid w:val="00FE3197"/>
    <w:rsid w:val="00FE416A"/>
    <w:rsid w:val="00FE49B1"/>
    <w:rsid w:val="00FE4FCD"/>
    <w:rsid w:val="00FE5912"/>
    <w:rsid w:val="00FE64C4"/>
    <w:rsid w:val="00FE69A5"/>
    <w:rsid w:val="00FF06F7"/>
    <w:rsid w:val="00FF0B24"/>
    <w:rsid w:val="00FF2707"/>
    <w:rsid w:val="00FF2C66"/>
    <w:rsid w:val="00FF5C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49BE"/>
  <w15:docId w15:val="{F293E94F-FAAD-4688-AE89-C1D56380E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1D5E"/>
    <w:pPr>
      <w:spacing w:before="0" w:after="160" w:line="256" w:lineRule="auto"/>
    </w:pPr>
    <w:rPr>
      <w:rFonts w:eastAsiaTheme="minorHAnsi"/>
      <w:sz w:val="22"/>
      <w:szCs w:val="22"/>
    </w:rPr>
  </w:style>
  <w:style w:type="paragraph" w:styleId="Nagwek1">
    <w:name w:val="heading 1"/>
    <w:basedOn w:val="Normalny"/>
    <w:next w:val="Normalny"/>
    <w:link w:val="Nagwek1Znak"/>
    <w:uiPriority w:val="9"/>
    <w:qFormat/>
    <w:rsid w:val="00DF4617"/>
    <w:pPr>
      <w:numPr>
        <w:numId w:val="2"/>
      </w:num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rPr>
  </w:style>
  <w:style w:type="paragraph" w:styleId="Nagwek2">
    <w:name w:val="heading 2"/>
    <w:basedOn w:val="Normalny"/>
    <w:next w:val="Normalny"/>
    <w:link w:val="Nagwek2Znak"/>
    <w:uiPriority w:val="9"/>
    <w:unhideWhenUsed/>
    <w:qFormat/>
    <w:rsid w:val="00DF4617"/>
    <w:pPr>
      <w:numPr>
        <w:ilvl w:val="1"/>
        <w:numId w:val="2"/>
      </w:num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unhideWhenUsed/>
    <w:qFormat/>
    <w:rsid w:val="00DF4617"/>
    <w:pPr>
      <w:numPr>
        <w:ilvl w:val="2"/>
        <w:numId w:val="2"/>
      </w:num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DF4617"/>
    <w:pPr>
      <w:numPr>
        <w:ilvl w:val="3"/>
        <w:numId w:val="2"/>
      </w:num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DF4617"/>
    <w:pPr>
      <w:numPr>
        <w:ilvl w:val="4"/>
        <w:numId w:val="2"/>
      </w:num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DF4617"/>
    <w:pPr>
      <w:numPr>
        <w:ilvl w:val="5"/>
        <w:numId w:val="2"/>
      </w:num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DF4617"/>
    <w:pPr>
      <w:numPr>
        <w:ilvl w:val="6"/>
        <w:numId w:val="2"/>
      </w:num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DF4617"/>
    <w:pPr>
      <w:numPr>
        <w:ilvl w:val="7"/>
        <w:numId w:val="2"/>
      </w:num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F4617"/>
    <w:pPr>
      <w:numPr>
        <w:ilvl w:val="8"/>
        <w:numId w:val="2"/>
      </w:num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BulletC,lp1,Preambuła,CP-UC,CP-Punkty,Bullet List,List - bullets,Equipment,Bullet 1,List Paragraph Char Char,b1,Figure_name,Numbered Indented Text,List Paragraph11,Ref,Use Case List Paragraph Char,List_TIS,CW_Lista,Lista PR,L1"/>
    <w:basedOn w:val="Normalny"/>
    <w:link w:val="AkapitzlistZnak"/>
    <w:uiPriority w:val="34"/>
    <w:qFormat/>
    <w:rsid w:val="00E31AB4"/>
    <w:pPr>
      <w:ind w:left="720"/>
      <w:contextualSpacing/>
    </w:pPr>
  </w:style>
  <w:style w:type="character" w:customStyle="1" w:styleId="Nagwek1Znak">
    <w:name w:val="Nagłówek 1 Znak"/>
    <w:basedOn w:val="Domylnaczcionkaakapitu"/>
    <w:link w:val="Nagwek1"/>
    <w:uiPriority w:val="9"/>
    <w:rsid w:val="00DF4617"/>
    <w:rPr>
      <w:rFonts w:eastAsiaTheme="minorHAnsi"/>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rsid w:val="00DF4617"/>
    <w:rPr>
      <w:rFonts w:eastAsiaTheme="minorHAnsi"/>
      <w:caps/>
      <w:spacing w:val="15"/>
      <w:sz w:val="22"/>
      <w:szCs w:val="22"/>
      <w:shd w:val="clear" w:color="auto" w:fill="D9E2F3" w:themeFill="accent1" w:themeFillTint="33"/>
    </w:rPr>
  </w:style>
  <w:style w:type="character" w:customStyle="1" w:styleId="Nagwek3Znak">
    <w:name w:val="Nagłówek 3 Znak"/>
    <w:basedOn w:val="Domylnaczcionkaakapitu"/>
    <w:link w:val="Nagwek3"/>
    <w:uiPriority w:val="9"/>
    <w:rsid w:val="00DF4617"/>
    <w:rPr>
      <w:rFonts w:eastAsiaTheme="minorHAnsi"/>
      <w:caps/>
      <w:color w:val="1F3763" w:themeColor="accent1" w:themeShade="7F"/>
      <w:spacing w:val="15"/>
      <w:sz w:val="22"/>
      <w:szCs w:val="22"/>
    </w:rPr>
  </w:style>
  <w:style w:type="character" w:customStyle="1" w:styleId="Nagwek4Znak">
    <w:name w:val="Nagłówek 4 Znak"/>
    <w:basedOn w:val="Domylnaczcionkaakapitu"/>
    <w:link w:val="Nagwek4"/>
    <w:uiPriority w:val="9"/>
    <w:semiHidden/>
    <w:rsid w:val="00DF4617"/>
    <w:rPr>
      <w:rFonts w:eastAsiaTheme="minorHAnsi"/>
      <w:caps/>
      <w:color w:val="2F5496" w:themeColor="accent1" w:themeShade="BF"/>
      <w:spacing w:val="10"/>
      <w:sz w:val="22"/>
      <w:szCs w:val="22"/>
    </w:rPr>
  </w:style>
  <w:style w:type="character" w:customStyle="1" w:styleId="Nagwek5Znak">
    <w:name w:val="Nagłówek 5 Znak"/>
    <w:basedOn w:val="Domylnaczcionkaakapitu"/>
    <w:link w:val="Nagwek5"/>
    <w:uiPriority w:val="9"/>
    <w:semiHidden/>
    <w:rsid w:val="00DF4617"/>
    <w:rPr>
      <w:rFonts w:eastAsiaTheme="minorHAnsi"/>
      <w:caps/>
      <w:color w:val="2F5496" w:themeColor="accent1" w:themeShade="BF"/>
      <w:spacing w:val="10"/>
      <w:sz w:val="22"/>
      <w:szCs w:val="22"/>
    </w:rPr>
  </w:style>
  <w:style w:type="character" w:customStyle="1" w:styleId="Nagwek6Znak">
    <w:name w:val="Nagłówek 6 Znak"/>
    <w:basedOn w:val="Domylnaczcionkaakapitu"/>
    <w:link w:val="Nagwek6"/>
    <w:uiPriority w:val="9"/>
    <w:semiHidden/>
    <w:rsid w:val="00DF4617"/>
    <w:rPr>
      <w:rFonts w:eastAsiaTheme="minorHAnsi"/>
      <w:caps/>
      <w:color w:val="2F5496" w:themeColor="accent1" w:themeShade="BF"/>
      <w:spacing w:val="10"/>
      <w:sz w:val="22"/>
      <w:szCs w:val="22"/>
    </w:rPr>
  </w:style>
  <w:style w:type="character" w:customStyle="1" w:styleId="Nagwek7Znak">
    <w:name w:val="Nagłówek 7 Znak"/>
    <w:basedOn w:val="Domylnaczcionkaakapitu"/>
    <w:link w:val="Nagwek7"/>
    <w:uiPriority w:val="9"/>
    <w:semiHidden/>
    <w:rsid w:val="00DF4617"/>
    <w:rPr>
      <w:rFonts w:eastAsiaTheme="minorHAnsi"/>
      <w:caps/>
      <w:color w:val="2F5496" w:themeColor="accent1" w:themeShade="BF"/>
      <w:spacing w:val="10"/>
      <w:sz w:val="22"/>
      <w:szCs w:val="22"/>
    </w:rPr>
  </w:style>
  <w:style w:type="character" w:customStyle="1" w:styleId="Nagwek8Znak">
    <w:name w:val="Nagłówek 8 Znak"/>
    <w:basedOn w:val="Domylnaczcionkaakapitu"/>
    <w:link w:val="Nagwek8"/>
    <w:uiPriority w:val="9"/>
    <w:semiHidden/>
    <w:rsid w:val="00DF4617"/>
    <w:rPr>
      <w:rFonts w:eastAsiaTheme="minorHAnsi"/>
      <w:caps/>
      <w:spacing w:val="10"/>
      <w:sz w:val="18"/>
      <w:szCs w:val="18"/>
    </w:rPr>
  </w:style>
  <w:style w:type="character" w:customStyle="1" w:styleId="Nagwek9Znak">
    <w:name w:val="Nagłówek 9 Znak"/>
    <w:basedOn w:val="Domylnaczcionkaakapitu"/>
    <w:link w:val="Nagwek9"/>
    <w:uiPriority w:val="9"/>
    <w:semiHidden/>
    <w:rsid w:val="00DF4617"/>
    <w:rPr>
      <w:rFonts w:eastAsiaTheme="minorHAnsi"/>
      <w:i/>
      <w:iCs/>
      <w:caps/>
      <w:spacing w:val="10"/>
      <w:sz w:val="18"/>
      <w:szCs w:val="18"/>
    </w:rPr>
  </w:style>
  <w:style w:type="paragraph" w:styleId="Legenda">
    <w:name w:val="caption"/>
    <w:basedOn w:val="Normalny"/>
    <w:next w:val="Normalny"/>
    <w:uiPriority w:val="35"/>
    <w:semiHidden/>
    <w:unhideWhenUsed/>
    <w:qFormat/>
    <w:rsid w:val="00DF4617"/>
    <w:rPr>
      <w:b/>
      <w:bCs/>
      <w:color w:val="2F5496" w:themeColor="accent1" w:themeShade="BF"/>
      <w:sz w:val="16"/>
      <w:szCs w:val="16"/>
    </w:rPr>
  </w:style>
  <w:style w:type="paragraph" w:styleId="Tytu">
    <w:name w:val="Title"/>
    <w:basedOn w:val="Normalny"/>
    <w:next w:val="Normalny"/>
    <w:link w:val="TytuZnak"/>
    <w:uiPriority w:val="10"/>
    <w:qFormat/>
    <w:rsid w:val="00DF4617"/>
    <w:pPr>
      <w:spacing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DF4617"/>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DF4617"/>
    <w:pPr>
      <w:spacing w:after="500"/>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DF4617"/>
    <w:rPr>
      <w:caps/>
      <w:color w:val="595959" w:themeColor="text1" w:themeTint="A6"/>
      <w:spacing w:val="10"/>
      <w:sz w:val="21"/>
      <w:szCs w:val="21"/>
    </w:rPr>
  </w:style>
  <w:style w:type="character" w:styleId="Pogrubienie">
    <w:name w:val="Strong"/>
    <w:uiPriority w:val="22"/>
    <w:qFormat/>
    <w:rsid w:val="00DF4617"/>
    <w:rPr>
      <w:b/>
      <w:bCs/>
    </w:rPr>
  </w:style>
  <w:style w:type="character" w:styleId="Uwydatnienie">
    <w:name w:val="Emphasis"/>
    <w:uiPriority w:val="20"/>
    <w:qFormat/>
    <w:rsid w:val="00DF4617"/>
    <w:rPr>
      <w:caps/>
      <w:color w:val="1F3763" w:themeColor="accent1" w:themeShade="7F"/>
      <w:spacing w:val="5"/>
    </w:rPr>
  </w:style>
  <w:style w:type="paragraph" w:styleId="Bezodstpw">
    <w:name w:val="No Spacing"/>
    <w:uiPriority w:val="99"/>
    <w:qFormat/>
    <w:rsid w:val="00DF4617"/>
    <w:pPr>
      <w:spacing w:after="0" w:line="240" w:lineRule="auto"/>
    </w:pPr>
  </w:style>
  <w:style w:type="paragraph" w:styleId="Cytat">
    <w:name w:val="Quote"/>
    <w:basedOn w:val="Normalny"/>
    <w:next w:val="Normalny"/>
    <w:link w:val="CytatZnak"/>
    <w:uiPriority w:val="29"/>
    <w:qFormat/>
    <w:rsid w:val="00DF4617"/>
    <w:rPr>
      <w:i/>
      <w:iCs/>
      <w:sz w:val="24"/>
      <w:szCs w:val="24"/>
    </w:rPr>
  </w:style>
  <w:style w:type="character" w:customStyle="1" w:styleId="CytatZnak">
    <w:name w:val="Cytat Znak"/>
    <w:basedOn w:val="Domylnaczcionkaakapitu"/>
    <w:link w:val="Cytat"/>
    <w:uiPriority w:val="29"/>
    <w:rsid w:val="00DF4617"/>
    <w:rPr>
      <w:i/>
      <w:iCs/>
      <w:sz w:val="24"/>
      <w:szCs w:val="24"/>
    </w:rPr>
  </w:style>
  <w:style w:type="paragraph" w:styleId="Cytatintensywny">
    <w:name w:val="Intense Quote"/>
    <w:basedOn w:val="Normalny"/>
    <w:next w:val="Normalny"/>
    <w:link w:val="CytatintensywnyZnak"/>
    <w:uiPriority w:val="30"/>
    <w:qFormat/>
    <w:rsid w:val="00DF4617"/>
    <w:pPr>
      <w:spacing w:before="240" w:after="240"/>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DF4617"/>
    <w:rPr>
      <w:color w:val="4472C4" w:themeColor="accent1"/>
      <w:sz w:val="24"/>
      <w:szCs w:val="24"/>
    </w:rPr>
  </w:style>
  <w:style w:type="character" w:styleId="Wyrnieniedelikatne">
    <w:name w:val="Subtle Emphasis"/>
    <w:uiPriority w:val="19"/>
    <w:qFormat/>
    <w:rsid w:val="00DF4617"/>
    <w:rPr>
      <w:i/>
      <w:iCs/>
      <w:color w:val="1F3763" w:themeColor="accent1" w:themeShade="7F"/>
    </w:rPr>
  </w:style>
  <w:style w:type="character" w:styleId="Wyrnienieintensywne">
    <w:name w:val="Intense Emphasis"/>
    <w:uiPriority w:val="21"/>
    <w:qFormat/>
    <w:rsid w:val="00DF4617"/>
    <w:rPr>
      <w:b/>
      <w:bCs/>
      <w:caps/>
      <w:color w:val="1F3763" w:themeColor="accent1" w:themeShade="7F"/>
      <w:spacing w:val="10"/>
    </w:rPr>
  </w:style>
  <w:style w:type="character" w:styleId="Odwoaniedelikatne">
    <w:name w:val="Subtle Reference"/>
    <w:uiPriority w:val="31"/>
    <w:qFormat/>
    <w:rsid w:val="00DF4617"/>
    <w:rPr>
      <w:b/>
      <w:bCs/>
      <w:color w:val="4472C4" w:themeColor="accent1"/>
    </w:rPr>
  </w:style>
  <w:style w:type="character" w:styleId="Odwoanieintensywne">
    <w:name w:val="Intense Reference"/>
    <w:uiPriority w:val="32"/>
    <w:qFormat/>
    <w:rsid w:val="00DF4617"/>
    <w:rPr>
      <w:b/>
      <w:bCs/>
      <w:i/>
      <w:iCs/>
      <w:caps/>
      <w:color w:val="4472C4" w:themeColor="accent1"/>
    </w:rPr>
  </w:style>
  <w:style w:type="character" w:styleId="Tytuksiki">
    <w:name w:val="Book Title"/>
    <w:uiPriority w:val="33"/>
    <w:qFormat/>
    <w:rsid w:val="00DF4617"/>
    <w:rPr>
      <w:b/>
      <w:bCs/>
      <w:i/>
      <w:iCs/>
      <w:spacing w:val="0"/>
    </w:rPr>
  </w:style>
  <w:style w:type="paragraph" w:styleId="Nagwekspisutreci">
    <w:name w:val="TOC Heading"/>
    <w:basedOn w:val="Nagwek1"/>
    <w:next w:val="Normalny"/>
    <w:uiPriority w:val="39"/>
    <w:semiHidden/>
    <w:unhideWhenUsed/>
    <w:qFormat/>
    <w:rsid w:val="00DF4617"/>
    <w:pPr>
      <w:outlineLvl w:val="9"/>
    </w:pPr>
  </w:style>
  <w:style w:type="character" w:customStyle="1" w:styleId="AkapitzlistZnak">
    <w:name w:val="Akapit z listą Znak"/>
    <w:aliases w:val="sw tekst Znak,BulletC Znak,lp1 Znak,Preambuła Znak,CP-UC Znak,CP-Punkty Znak,Bullet List Znak,List - bullets Znak,Equipment Znak,Bullet 1 Znak,List Paragraph Char Char Znak,b1 Znak,Figure_name Znak,Numbered Indented Text Znak,L1 Znak"/>
    <w:link w:val="Akapitzlist"/>
    <w:uiPriority w:val="34"/>
    <w:qFormat/>
    <w:locked/>
    <w:rsid w:val="00EA7987"/>
  </w:style>
  <w:style w:type="character" w:styleId="Hipercze">
    <w:name w:val="Hyperlink"/>
    <w:basedOn w:val="Domylnaczcionkaakapitu"/>
    <w:uiPriority w:val="99"/>
    <w:unhideWhenUsed/>
    <w:rsid w:val="00E171E4"/>
    <w:rPr>
      <w:color w:val="0563C1" w:themeColor="hyperlink"/>
      <w:u w:val="single"/>
    </w:rPr>
  </w:style>
  <w:style w:type="character" w:customStyle="1" w:styleId="Nierozpoznanawzmianka1">
    <w:name w:val="Nierozpoznana wzmianka1"/>
    <w:basedOn w:val="Domylnaczcionkaakapitu"/>
    <w:uiPriority w:val="99"/>
    <w:semiHidden/>
    <w:unhideWhenUsed/>
    <w:rsid w:val="00E171E4"/>
    <w:rPr>
      <w:color w:val="605E5C"/>
      <w:shd w:val="clear" w:color="auto" w:fill="E1DFDD"/>
    </w:rPr>
  </w:style>
  <w:style w:type="table" w:styleId="Tabela-Siatka">
    <w:name w:val="Table Grid"/>
    <w:basedOn w:val="Standardowy"/>
    <w:uiPriority w:val="39"/>
    <w:rsid w:val="00055FD5"/>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2B5CAB"/>
    <w:pPr>
      <w:tabs>
        <w:tab w:val="center" w:pos="4536"/>
        <w:tab w:val="right" w:pos="9072"/>
      </w:tabs>
      <w:spacing w:after="0"/>
    </w:pPr>
  </w:style>
  <w:style w:type="character" w:customStyle="1" w:styleId="NagwekZnak">
    <w:name w:val="Nagłówek Znak"/>
    <w:basedOn w:val="Domylnaczcionkaakapitu"/>
    <w:link w:val="Nagwek"/>
    <w:uiPriority w:val="99"/>
    <w:rsid w:val="002B5CAB"/>
  </w:style>
  <w:style w:type="paragraph" w:styleId="Stopka">
    <w:name w:val="footer"/>
    <w:basedOn w:val="Normalny"/>
    <w:link w:val="StopkaZnak"/>
    <w:uiPriority w:val="99"/>
    <w:unhideWhenUsed/>
    <w:rsid w:val="002B5CAB"/>
    <w:pPr>
      <w:tabs>
        <w:tab w:val="center" w:pos="4536"/>
        <w:tab w:val="right" w:pos="9072"/>
      </w:tabs>
      <w:spacing w:after="0"/>
    </w:pPr>
  </w:style>
  <w:style w:type="character" w:customStyle="1" w:styleId="StopkaZnak">
    <w:name w:val="Stopka Znak"/>
    <w:basedOn w:val="Domylnaczcionkaakapitu"/>
    <w:link w:val="Stopka"/>
    <w:uiPriority w:val="99"/>
    <w:rsid w:val="002B5CAB"/>
  </w:style>
  <w:style w:type="character" w:styleId="Odwoaniedokomentarza">
    <w:name w:val="annotation reference"/>
    <w:basedOn w:val="Domylnaczcionkaakapitu"/>
    <w:uiPriority w:val="99"/>
    <w:semiHidden/>
    <w:unhideWhenUsed/>
    <w:rsid w:val="00AB2166"/>
    <w:rPr>
      <w:sz w:val="16"/>
      <w:szCs w:val="16"/>
    </w:rPr>
  </w:style>
  <w:style w:type="paragraph" w:styleId="Tekstkomentarza">
    <w:name w:val="annotation text"/>
    <w:basedOn w:val="Normalny"/>
    <w:link w:val="TekstkomentarzaZnak"/>
    <w:uiPriority w:val="99"/>
    <w:unhideWhenUsed/>
    <w:rsid w:val="00AB2166"/>
  </w:style>
  <w:style w:type="character" w:customStyle="1" w:styleId="TekstkomentarzaZnak">
    <w:name w:val="Tekst komentarza Znak"/>
    <w:basedOn w:val="Domylnaczcionkaakapitu"/>
    <w:link w:val="Tekstkomentarza"/>
    <w:uiPriority w:val="99"/>
    <w:rsid w:val="00AB2166"/>
  </w:style>
  <w:style w:type="paragraph" w:styleId="Tematkomentarza">
    <w:name w:val="annotation subject"/>
    <w:basedOn w:val="Tekstkomentarza"/>
    <w:next w:val="Tekstkomentarza"/>
    <w:link w:val="TematkomentarzaZnak"/>
    <w:uiPriority w:val="99"/>
    <w:semiHidden/>
    <w:unhideWhenUsed/>
    <w:rsid w:val="00AB2166"/>
    <w:rPr>
      <w:b/>
      <w:bCs/>
    </w:rPr>
  </w:style>
  <w:style w:type="character" w:customStyle="1" w:styleId="TematkomentarzaZnak">
    <w:name w:val="Temat komentarza Znak"/>
    <w:basedOn w:val="TekstkomentarzaZnak"/>
    <w:link w:val="Tematkomentarza"/>
    <w:uiPriority w:val="99"/>
    <w:semiHidden/>
    <w:rsid w:val="00AB2166"/>
    <w:rPr>
      <w:b/>
      <w:bCs/>
    </w:rPr>
  </w:style>
  <w:style w:type="character" w:styleId="UyteHipercze">
    <w:name w:val="FollowedHyperlink"/>
    <w:basedOn w:val="Domylnaczcionkaakapitu"/>
    <w:uiPriority w:val="99"/>
    <w:semiHidden/>
    <w:unhideWhenUsed/>
    <w:rsid w:val="00792CD4"/>
    <w:rPr>
      <w:color w:val="954F72" w:themeColor="followedHyperlink"/>
      <w:u w:val="single"/>
    </w:rPr>
  </w:style>
  <w:style w:type="paragraph" w:styleId="Tekstdymka">
    <w:name w:val="Balloon Text"/>
    <w:basedOn w:val="Normalny"/>
    <w:link w:val="TekstdymkaZnak"/>
    <w:uiPriority w:val="99"/>
    <w:semiHidden/>
    <w:unhideWhenUsed/>
    <w:rsid w:val="0068508A"/>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68508A"/>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A423B6"/>
    <w:rPr>
      <w:color w:val="605E5C"/>
      <w:shd w:val="clear" w:color="auto" w:fill="E1DFDD"/>
    </w:rPr>
  </w:style>
  <w:style w:type="character" w:styleId="Nierozpoznanawzmianka">
    <w:name w:val="Unresolved Mention"/>
    <w:basedOn w:val="Domylnaczcionkaakapitu"/>
    <w:uiPriority w:val="99"/>
    <w:semiHidden/>
    <w:unhideWhenUsed/>
    <w:rsid w:val="00065885"/>
    <w:rPr>
      <w:color w:val="605E5C"/>
      <w:shd w:val="clear" w:color="auto" w:fill="E1DFDD"/>
    </w:rPr>
  </w:style>
  <w:style w:type="paragraph" w:styleId="NormalnyWeb">
    <w:name w:val="Normal (Web)"/>
    <w:basedOn w:val="Normalny"/>
    <w:uiPriority w:val="99"/>
    <w:qFormat/>
    <w:rsid w:val="00814EC1"/>
    <w:pPr>
      <w:suppressAutoHyphens/>
      <w:spacing w:before="280" w:after="119"/>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814EC1"/>
    <w:pPr>
      <w:suppressAutoHyphens/>
    </w:pPr>
    <w:rPr>
      <w:rFonts w:ascii="Times New Roman" w:eastAsia="Times New Roman" w:hAnsi="Times New Roman" w:cs="Times New Roman"/>
      <w:sz w:val="16"/>
      <w:szCs w:val="16"/>
      <w:lang w:eastAsia="ar-SA"/>
    </w:rPr>
  </w:style>
  <w:style w:type="paragraph" w:styleId="Poprawka">
    <w:name w:val="Revision"/>
    <w:hidden/>
    <w:uiPriority w:val="99"/>
    <w:semiHidden/>
    <w:rsid w:val="00FD7C8C"/>
    <w:pPr>
      <w:spacing w:before="0" w:after="0" w:line="240" w:lineRule="auto"/>
    </w:pPr>
  </w:style>
  <w:style w:type="paragraph" w:customStyle="1" w:styleId="ListNumbers">
    <w:name w:val="List Numbers"/>
    <w:basedOn w:val="Normalny"/>
    <w:rsid w:val="00B81EC3"/>
    <w:pPr>
      <w:numPr>
        <w:numId w:val="27"/>
      </w:numPr>
      <w:spacing w:after="140" w:line="290" w:lineRule="auto"/>
      <w:jc w:val="both"/>
      <w:outlineLvl w:val="0"/>
    </w:pPr>
    <w:rPr>
      <w:rFonts w:ascii="Arial" w:eastAsia="Times New Roman" w:hAnsi="Arial" w:cs="Times New Roman"/>
      <w:kern w:val="20"/>
      <w:szCs w:val="24"/>
    </w:rPr>
  </w:style>
  <w:style w:type="paragraph" w:styleId="Tekstpodstawowy3">
    <w:name w:val="Body Text 3"/>
    <w:basedOn w:val="Normalny"/>
    <w:link w:val="Tekstpodstawowy3Znak"/>
    <w:uiPriority w:val="99"/>
    <w:unhideWhenUsed/>
    <w:rsid w:val="00B81EC3"/>
    <w:pPr>
      <w:widowControl w:val="0"/>
      <w:overflowPunct w:val="0"/>
      <w:autoSpaceDE w:val="0"/>
      <w:autoSpaceDN w:val="0"/>
      <w:adjustRightInd w:val="0"/>
      <w:spacing w:line="360" w:lineRule="atLeast"/>
      <w:jc w:val="both"/>
      <w:textAlignment w:val="baseline"/>
    </w:pPr>
    <w:rPr>
      <w:rFonts w:ascii="Times New Roman" w:eastAsia="Times New Roman" w:hAnsi="Times New Roman" w:cs="Times New Roman"/>
      <w:sz w:val="16"/>
      <w:szCs w:val="16"/>
      <w:lang w:val="x-none" w:eastAsia="pl-PL"/>
    </w:rPr>
  </w:style>
  <w:style w:type="character" w:customStyle="1" w:styleId="Tekstpodstawowy3Znak">
    <w:name w:val="Tekst podstawowy 3 Znak"/>
    <w:basedOn w:val="Domylnaczcionkaakapitu"/>
    <w:link w:val="Tekstpodstawowy3"/>
    <w:uiPriority w:val="99"/>
    <w:rsid w:val="00B81EC3"/>
    <w:rPr>
      <w:rFonts w:ascii="Times New Roman" w:eastAsia="Times New Roman" w:hAnsi="Times New Roman" w:cs="Times New Roman"/>
      <w:sz w:val="16"/>
      <w:szCs w:val="16"/>
      <w:lang w:val="x-none" w:eastAsia="pl-PL"/>
    </w:rPr>
  </w:style>
  <w:style w:type="paragraph" w:customStyle="1" w:styleId="p2">
    <w:name w:val="p2"/>
    <w:basedOn w:val="Normalny"/>
    <w:rsid w:val="00B81EC3"/>
    <w:pPr>
      <w:suppressAutoHyphens/>
      <w:spacing w:after="0"/>
    </w:pPr>
    <w:rPr>
      <w:rFonts w:ascii="Helvetica" w:eastAsia="Times New Roman" w:hAnsi="Helvetica" w:cs="Helvetica"/>
      <w:sz w:val="17"/>
      <w:szCs w:val="17"/>
      <w:lang w:eastAsia="zh-CN"/>
    </w:rPr>
  </w:style>
  <w:style w:type="character" w:customStyle="1" w:styleId="apple-converted-space">
    <w:name w:val="apple-converted-space"/>
    <w:basedOn w:val="Domylnaczcionkaakapitu"/>
    <w:rsid w:val="002275CD"/>
  </w:style>
  <w:style w:type="paragraph" w:customStyle="1" w:styleId="xmsonormal">
    <w:name w:val="x_msonormal"/>
    <w:basedOn w:val="Normalny"/>
    <w:rsid w:val="002275CD"/>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leNormal">
    <w:name w:val="Table Normal"/>
    <w:rsid w:val="008C7A7E"/>
    <w:pPr>
      <w:pBdr>
        <w:top w:val="nil"/>
        <w:left w:val="nil"/>
        <w:bottom w:val="nil"/>
        <w:right w:val="nil"/>
        <w:between w:val="nil"/>
        <w:bar w:val="nil"/>
      </w:pBdr>
      <w:spacing w:before="0" w:after="0" w:line="240" w:lineRule="auto"/>
    </w:pPr>
    <w:rPr>
      <w:rFonts w:ascii="Times New Roman" w:eastAsia="Arial Unicode MS" w:hAnsi="Times New Roman" w:cs="Times New Roman"/>
      <w:bdr w:val="nil"/>
      <w:lang w:eastAsia="pl-PL"/>
    </w:rPr>
    <w:tblPr>
      <w:tblInd w:w="0" w:type="dxa"/>
      <w:tblCellMar>
        <w:top w:w="0" w:type="dxa"/>
        <w:left w:w="0" w:type="dxa"/>
        <w:bottom w:w="0" w:type="dxa"/>
        <w:right w:w="0" w:type="dxa"/>
      </w:tblCellMar>
    </w:tblPr>
  </w:style>
  <w:style w:type="paragraph" w:customStyle="1" w:styleId="Tre">
    <w:name w:val="Treść"/>
    <w:rsid w:val="008C7A7E"/>
    <w:pPr>
      <w:pBdr>
        <w:top w:val="nil"/>
        <w:left w:val="nil"/>
        <w:bottom w:val="nil"/>
        <w:right w:val="nil"/>
        <w:between w:val="nil"/>
        <w:bar w:val="nil"/>
      </w:pBdr>
      <w:spacing w:before="0" w:after="0" w:line="240" w:lineRule="auto"/>
    </w:pPr>
    <w:rPr>
      <w:rFonts w:ascii="Helvetica Neue" w:eastAsia="Arial Unicode MS" w:hAnsi="Helvetica Neue" w:cs="Arial Unicode MS"/>
      <w:color w:val="000000"/>
      <w:sz w:val="22"/>
      <w:szCs w:val="22"/>
      <w:bdr w:val="nil"/>
      <w:lang w:eastAsia="pl-PL"/>
      <w14:textOutline w14:w="0" w14:cap="flat" w14:cmpd="sng" w14:algn="ctr">
        <w14:noFill/>
        <w14:prstDash w14:val="solid"/>
        <w14:bevel/>
      </w14:textOutline>
    </w:rPr>
  </w:style>
  <w:style w:type="paragraph" w:customStyle="1" w:styleId="wordsection1">
    <w:name w:val="wordsection1"/>
    <w:basedOn w:val="Normalny"/>
    <w:rsid w:val="00FD43FD"/>
    <w:pPr>
      <w:spacing w:before="100" w:beforeAutospacing="1" w:after="100" w:afterAutospacing="1" w:line="240" w:lineRule="auto"/>
    </w:pPr>
    <w:rPr>
      <w:rFonts w:ascii="Calibri" w:hAnsi="Calibri" w:cs="Calibri"/>
      <w:lang w:eastAsia="pl-PL"/>
    </w:rPr>
  </w:style>
  <w:style w:type="paragraph" w:customStyle="1" w:styleId="Standard">
    <w:name w:val="Standard"/>
    <w:basedOn w:val="Normalny"/>
    <w:rsid w:val="00FD43FD"/>
    <w:pPr>
      <w:spacing w:line="279" w:lineRule="auto"/>
    </w:pPr>
    <w:rPr>
      <w:rFonts w:ascii="Calibri" w:eastAsia="SimSun" w:hAnsi="Calibri" w:cs="Calibri"/>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7482">
      <w:bodyDiv w:val="1"/>
      <w:marLeft w:val="0"/>
      <w:marRight w:val="0"/>
      <w:marTop w:val="0"/>
      <w:marBottom w:val="0"/>
      <w:divBdr>
        <w:top w:val="none" w:sz="0" w:space="0" w:color="auto"/>
        <w:left w:val="none" w:sz="0" w:space="0" w:color="auto"/>
        <w:bottom w:val="none" w:sz="0" w:space="0" w:color="auto"/>
        <w:right w:val="none" w:sz="0" w:space="0" w:color="auto"/>
      </w:divBdr>
    </w:div>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602306785">
      <w:bodyDiv w:val="1"/>
      <w:marLeft w:val="0"/>
      <w:marRight w:val="0"/>
      <w:marTop w:val="0"/>
      <w:marBottom w:val="0"/>
      <w:divBdr>
        <w:top w:val="none" w:sz="0" w:space="0" w:color="auto"/>
        <w:left w:val="none" w:sz="0" w:space="0" w:color="auto"/>
        <w:bottom w:val="none" w:sz="0" w:space="0" w:color="auto"/>
        <w:right w:val="none" w:sz="0" w:space="0" w:color="auto"/>
      </w:divBdr>
    </w:div>
    <w:div w:id="874579162">
      <w:bodyDiv w:val="1"/>
      <w:marLeft w:val="0"/>
      <w:marRight w:val="0"/>
      <w:marTop w:val="0"/>
      <w:marBottom w:val="0"/>
      <w:divBdr>
        <w:top w:val="none" w:sz="0" w:space="0" w:color="auto"/>
        <w:left w:val="none" w:sz="0" w:space="0" w:color="auto"/>
        <w:bottom w:val="none" w:sz="0" w:space="0" w:color="auto"/>
        <w:right w:val="none" w:sz="0" w:space="0" w:color="auto"/>
      </w:divBdr>
      <w:divsChild>
        <w:div w:id="1034692247">
          <w:marLeft w:val="0"/>
          <w:marRight w:val="0"/>
          <w:marTop w:val="0"/>
          <w:marBottom w:val="0"/>
          <w:divBdr>
            <w:top w:val="none" w:sz="0" w:space="0" w:color="auto"/>
            <w:left w:val="none" w:sz="0" w:space="0" w:color="auto"/>
            <w:bottom w:val="none" w:sz="0" w:space="0" w:color="auto"/>
            <w:right w:val="none" w:sz="0" w:space="0" w:color="auto"/>
          </w:divBdr>
        </w:div>
        <w:div w:id="2113738308">
          <w:marLeft w:val="0"/>
          <w:marRight w:val="0"/>
          <w:marTop w:val="0"/>
          <w:marBottom w:val="0"/>
          <w:divBdr>
            <w:top w:val="none" w:sz="0" w:space="0" w:color="auto"/>
            <w:left w:val="none" w:sz="0" w:space="0" w:color="auto"/>
            <w:bottom w:val="none" w:sz="0" w:space="0" w:color="auto"/>
            <w:right w:val="none" w:sz="0" w:space="0" w:color="auto"/>
          </w:divBdr>
        </w:div>
      </w:divsChild>
    </w:div>
    <w:div w:id="926764991">
      <w:bodyDiv w:val="1"/>
      <w:marLeft w:val="0"/>
      <w:marRight w:val="0"/>
      <w:marTop w:val="0"/>
      <w:marBottom w:val="0"/>
      <w:divBdr>
        <w:top w:val="none" w:sz="0" w:space="0" w:color="auto"/>
        <w:left w:val="none" w:sz="0" w:space="0" w:color="auto"/>
        <w:bottom w:val="none" w:sz="0" w:space="0" w:color="auto"/>
        <w:right w:val="none" w:sz="0" w:space="0" w:color="auto"/>
      </w:divBdr>
    </w:div>
    <w:div w:id="1048994604">
      <w:bodyDiv w:val="1"/>
      <w:marLeft w:val="0"/>
      <w:marRight w:val="0"/>
      <w:marTop w:val="0"/>
      <w:marBottom w:val="0"/>
      <w:divBdr>
        <w:top w:val="none" w:sz="0" w:space="0" w:color="auto"/>
        <w:left w:val="none" w:sz="0" w:space="0" w:color="auto"/>
        <w:bottom w:val="none" w:sz="0" w:space="0" w:color="auto"/>
        <w:right w:val="none" w:sz="0" w:space="0" w:color="auto"/>
      </w:divBdr>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 w:id="1974674112">
      <w:bodyDiv w:val="1"/>
      <w:marLeft w:val="0"/>
      <w:marRight w:val="0"/>
      <w:marTop w:val="0"/>
      <w:marBottom w:val="0"/>
      <w:divBdr>
        <w:top w:val="none" w:sz="0" w:space="0" w:color="auto"/>
        <w:left w:val="none" w:sz="0" w:space="0" w:color="auto"/>
        <w:bottom w:val="none" w:sz="0" w:space="0" w:color="auto"/>
        <w:right w:val="none" w:sz="0" w:space="0" w:color="auto"/>
      </w:divBdr>
      <w:divsChild>
        <w:div w:id="68239849">
          <w:marLeft w:val="0"/>
          <w:marRight w:val="0"/>
          <w:marTop w:val="0"/>
          <w:marBottom w:val="0"/>
          <w:divBdr>
            <w:top w:val="none" w:sz="0" w:space="0" w:color="auto"/>
            <w:left w:val="none" w:sz="0" w:space="0" w:color="auto"/>
            <w:bottom w:val="none" w:sz="0" w:space="0" w:color="auto"/>
            <w:right w:val="none" w:sz="0" w:space="0" w:color="auto"/>
          </w:divBdr>
        </w:div>
        <w:div w:id="661465544">
          <w:marLeft w:val="0"/>
          <w:marRight w:val="0"/>
          <w:marTop w:val="0"/>
          <w:marBottom w:val="0"/>
          <w:divBdr>
            <w:top w:val="none" w:sz="0" w:space="0" w:color="auto"/>
            <w:left w:val="none" w:sz="0" w:space="0" w:color="auto"/>
            <w:bottom w:val="none" w:sz="0" w:space="0" w:color="auto"/>
            <w:right w:val="none" w:sz="0" w:space="0" w:color="auto"/>
          </w:divBdr>
        </w:div>
      </w:divsChild>
    </w:div>
    <w:div w:id="208949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azakonkurencyjnosci.funduszeeuropejskie.gov.pl/pomo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yszkiewicz.edu.pl/" TargetMode="External"/><Relationship Id="rId5" Type="http://schemas.openxmlformats.org/officeDocument/2006/relationships/numbering" Target="numbering.xml"/><Relationship Id="rId15" Type="http://schemas.openxmlformats.org/officeDocument/2006/relationships/hyperlink" Target="https://bazakonkurencyjnosci.funduszeeuropejskie.gov.pl/pomoc"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zamowienia@tyszkiewicz.edu.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86cddaa749610d18c6a7e33789ee6d0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3c841b71eda8f4d794e20f672717e4b3"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2.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3.xml><?xml version="1.0" encoding="utf-8"?>
<ds:datastoreItem xmlns:ds="http://schemas.openxmlformats.org/officeDocument/2006/customXml" ds:itemID="{B82F73E8-BF79-4B05-A8BE-7EF0DD58FCE4}">
  <ds:schemaRefs>
    <ds:schemaRef ds:uri="http://schemas.openxmlformats.org/officeDocument/2006/bibliography"/>
  </ds:schemaRefs>
</ds:datastoreItem>
</file>

<file path=customXml/itemProps4.xml><?xml version="1.0" encoding="utf-8"?>
<ds:datastoreItem xmlns:ds="http://schemas.openxmlformats.org/officeDocument/2006/customXml" ds:itemID="{CDA1A4E5-FECC-4A53-9758-5360CC5CC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6025</Words>
  <Characters>39831</Characters>
  <Application>Microsoft Office Word</Application>
  <DocSecurity>0</DocSecurity>
  <Lines>885</Lines>
  <Paragraphs>503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45353</CharactersWithSpaces>
  <SharedDoc>false</SharedDoc>
  <HLinks>
    <vt:vector size="24" baseType="variant">
      <vt:variant>
        <vt:i4>5111834</vt:i4>
      </vt:variant>
      <vt:variant>
        <vt:i4>9</vt:i4>
      </vt:variant>
      <vt:variant>
        <vt:i4>0</vt:i4>
      </vt:variant>
      <vt:variant>
        <vt:i4>5</vt:i4>
      </vt:variant>
      <vt:variant>
        <vt:lpwstr>https://bazakonkurencyjnosci.funduszeeuropejskie.gov.pl/pomoc</vt:lpwstr>
      </vt:variant>
      <vt:variant>
        <vt:lpwstr/>
      </vt:variant>
      <vt:variant>
        <vt:i4>6946836</vt:i4>
      </vt:variant>
      <vt:variant>
        <vt:i4>6</vt:i4>
      </vt:variant>
      <vt:variant>
        <vt:i4>0</vt:i4>
      </vt:variant>
      <vt:variant>
        <vt:i4>5</vt:i4>
      </vt:variant>
      <vt:variant>
        <vt:lpwstr>mailto:biuro@mjc.com.pl</vt:lpwstr>
      </vt:variant>
      <vt:variant>
        <vt:lpwstr/>
      </vt:variant>
      <vt:variant>
        <vt:i4>5111834</vt:i4>
      </vt:variant>
      <vt:variant>
        <vt:i4>3</vt:i4>
      </vt:variant>
      <vt:variant>
        <vt:i4>0</vt:i4>
      </vt:variant>
      <vt:variant>
        <vt:i4>5</vt:i4>
      </vt:variant>
      <vt:variant>
        <vt:lpwstr>https://bazakonkurencyjnosci.funduszeeuropejskie.gov.pl/pomoc</vt:lpwstr>
      </vt:variant>
      <vt:variant>
        <vt:lpwstr/>
      </vt:variant>
      <vt:variant>
        <vt:i4>5111815</vt:i4>
      </vt:variant>
      <vt:variant>
        <vt:i4>0</vt:i4>
      </vt:variant>
      <vt:variant>
        <vt:i4>0</vt:i4>
      </vt:variant>
      <vt:variant>
        <vt:i4>5</vt:i4>
      </vt:variant>
      <vt:variant>
        <vt:lpwstr>https://bazakonkurencyjnosci.funduszeeuropejskie.gov.pl/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Anna Wójtowicz-Dawid</cp:lastModifiedBy>
  <cp:revision>2</cp:revision>
  <cp:lastPrinted>2025-12-18T19:07:00Z</cp:lastPrinted>
  <dcterms:created xsi:type="dcterms:W3CDTF">2026-04-02T19:21:00Z</dcterms:created>
  <dcterms:modified xsi:type="dcterms:W3CDTF">2026-04-02T19:21:00Z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ies>
</file>